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586" w:rsidRDefault="00790586" w:rsidP="00790586">
      <w:pPr>
        <w:shd w:val="clear" w:color="auto" w:fill="FFFFFF"/>
        <w:spacing w:after="120"/>
        <w:jc w:val="center"/>
        <w:rPr>
          <w:snapToGrid w:val="0"/>
          <w:color w:val="000000"/>
          <w:sz w:val="28"/>
          <w:szCs w:val="28"/>
          <w:lang w:val="kk-KZ"/>
        </w:rPr>
      </w:pPr>
      <w:bookmarkStart w:id="0" w:name="_Toc142238112"/>
      <w:r>
        <w:rPr>
          <w:b/>
          <w:sz w:val="28"/>
          <w:szCs w:val="28"/>
          <w:lang w:val="kk-KZ"/>
        </w:rPr>
        <w:t>ДӘРІСТЕР ТЕЗИСТЕРІ</w:t>
      </w:r>
      <w:r w:rsidRPr="007D60A4">
        <w:rPr>
          <w:sz w:val="28"/>
          <w:szCs w:val="28"/>
          <w:lang w:val="kk-KZ"/>
        </w:rPr>
        <w:t>.</w:t>
      </w:r>
      <w:bookmarkEnd w:id="0"/>
    </w:p>
    <w:p w:rsidR="00790586" w:rsidRDefault="00790586" w:rsidP="00790586">
      <w:pPr>
        <w:rPr>
          <w:b/>
          <w:sz w:val="28"/>
          <w:szCs w:val="28"/>
          <w:lang w:val="kk-KZ"/>
        </w:rPr>
      </w:pPr>
    </w:p>
    <w:p w:rsidR="00790586" w:rsidRDefault="00790586" w:rsidP="00790586">
      <w:pPr>
        <w:rPr>
          <w:b/>
          <w:sz w:val="28"/>
          <w:szCs w:val="28"/>
          <w:lang w:val="kk-KZ"/>
        </w:rPr>
      </w:pPr>
      <w:r>
        <w:rPr>
          <w:b/>
          <w:sz w:val="28"/>
          <w:szCs w:val="28"/>
          <w:lang w:val="kk-KZ"/>
        </w:rPr>
        <w:t>Дәріс №1</w:t>
      </w:r>
    </w:p>
    <w:p w:rsidR="00790586" w:rsidRPr="00033568" w:rsidRDefault="00790586" w:rsidP="00790586">
      <w:pPr>
        <w:rPr>
          <w:b/>
          <w:sz w:val="28"/>
          <w:szCs w:val="28"/>
          <w:lang w:val="kk-KZ"/>
        </w:rPr>
      </w:pPr>
      <w:r>
        <w:rPr>
          <w:b/>
          <w:sz w:val="28"/>
          <w:szCs w:val="28"/>
          <w:lang w:val="kk-KZ"/>
        </w:rPr>
        <w:t>Тақырыбы: Тербелістер мен толқындар.</w:t>
      </w:r>
    </w:p>
    <w:p w:rsidR="00790586" w:rsidRPr="00033568" w:rsidRDefault="00790586" w:rsidP="00790586">
      <w:pPr>
        <w:pStyle w:val="a3"/>
        <w:ind w:left="0"/>
        <w:rPr>
          <w:sz w:val="28"/>
          <w:szCs w:val="28"/>
          <w:lang w:val="kk-KZ"/>
        </w:rPr>
      </w:pPr>
      <w:r>
        <w:rPr>
          <w:b/>
          <w:sz w:val="28"/>
          <w:szCs w:val="28"/>
          <w:lang w:val="kk-KZ"/>
        </w:rPr>
        <w:t xml:space="preserve">Дәрістің мақсаты: </w:t>
      </w:r>
      <w:r w:rsidRPr="00060A6D">
        <w:rPr>
          <w:sz w:val="28"/>
          <w:szCs w:val="28"/>
          <w:lang w:val="kk-KZ"/>
        </w:rPr>
        <w:t>Техникалық есептерде Бернулли теңдеуінің</w:t>
      </w:r>
      <w:r>
        <w:rPr>
          <w:b/>
          <w:sz w:val="28"/>
          <w:szCs w:val="28"/>
          <w:lang w:val="kk-KZ"/>
        </w:rPr>
        <w:t xml:space="preserve"> </w:t>
      </w:r>
      <w:r w:rsidRPr="00060A6D">
        <w:rPr>
          <w:sz w:val="28"/>
          <w:szCs w:val="28"/>
          <w:lang w:val="kk-KZ"/>
        </w:rPr>
        <w:t>қолданылуын көрсету.</w:t>
      </w:r>
      <w:r>
        <w:rPr>
          <w:sz w:val="28"/>
          <w:szCs w:val="28"/>
          <w:lang w:val="kk-KZ"/>
        </w:rPr>
        <w:t>Тербелістердің әр түрлі түрлерін қарастыру және ортақ ұқсастығын, заңдарын оқу.</w:t>
      </w:r>
      <w:r w:rsidRPr="00033568">
        <w:rPr>
          <w:sz w:val="28"/>
          <w:szCs w:val="28"/>
          <w:lang w:val="kk-KZ"/>
        </w:rPr>
        <w:t xml:space="preserve"> </w:t>
      </w:r>
    </w:p>
    <w:p w:rsidR="00790586" w:rsidRPr="00D9023C" w:rsidRDefault="00790586" w:rsidP="00790586">
      <w:pPr>
        <w:shd w:val="clear" w:color="auto" w:fill="FFFFFF"/>
        <w:spacing w:before="24"/>
        <w:jc w:val="both"/>
        <w:rPr>
          <w:b/>
          <w:color w:val="000000"/>
          <w:sz w:val="28"/>
          <w:szCs w:val="28"/>
        </w:rPr>
      </w:pPr>
      <w:r>
        <w:rPr>
          <w:b/>
          <w:sz w:val="28"/>
          <w:szCs w:val="28"/>
          <w:lang w:val="kk-KZ"/>
        </w:rPr>
        <w:t>Дәріс жоспары</w:t>
      </w:r>
      <w:r w:rsidRPr="00D9023C">
        <w:rPr>
          <w:b/>
          <w:sz w:val="28"/>
          <w:szCs w:val="28"/>
        </w:rPr>
        <w:t>:</w:t>
      </w:r>
      <w:r w:rsidRPr="00D9023C">
        <w:rPr>
          <w:b/>
          <w:color w:val="000000"/>
          <w:sz w:val="28"/>
          <w:szCs w:val="28"/>
        </w:rPr>
        <w:t xml:space="preserve"> </w:t>
      </w:r>
    </w:p>
    <w:p w:rsidR="00790586" w:rsidRDefault="00790586" w:rsidP="00790586">
      <w:pPr>
        <w:numPr>
          <w:ilvl w:val="0"/>
          <w:numId w:val="1"/>
        </w:numPr>
        <w:shd w:val="clear" w:color="auto" w:fill="FFFFFF"/>
        <w:spacing w:before="24"/>
        <w:jc w:val="both"/>
        <w:rPr>
          <w:color w:val="000000"/>
          <w:sz w:val="28"/>
          <w:szCs w:val="28"/>
        </w:rPr>
      </w:pPr>
      <w:r>
        <w:rPr>
          <w:color w:val="000000"/>
          <w:sz w:val="28"/>
          <w:szCs w:val="28"/>
          <w:lang w:val="kk-KZ"/>
        </w:rPr>
        <w:t>Толқындар процессі және оның сипаттамасы.</w:t>
      </w:r>
    </w:p>
    <w:p w:rsidR="00790586" w:rsidRDefault="00790586" w:rsidP="00790586">
      <w:pPr>
        <w:numPr>
          <w:ilvl w:val="0"/>
          <w:numId w:val="1"/>
        </w:numPr>
        <w:shd w:val="clear" w:color="auto" w:fill="FFFFFF"/>
        <w:spacing w:before="24"/>
        <w:jc w:val="both"/>
        <w:rPr>
          <w:color w:val="000000"/>
          <w:sz w:val="28"/>
          <w:szCs w:val="28"/>
        </w:rPr>
      </w:pPr>
      <w:r>
        <w:rPr>
          <w:color w:val="000000"/>
          <w:sz w:val="28"/>
          <w:szCs w:val="28"/>
          <w:lang w:val="kk-KZ"/>
        </w:rPr>
        <w:t>Тербеліс процесі және оның сипаттамасы.</w:t>
      </w:r>
    </w:p>
    <w:p w:rsidR="00790586" w:rsidRDefault="00790586" w:rsidP="00790586">
      <w:pPr>
        <w:shd w:val="clear" w:color="auto" w:fill="FFFFFF"/>
        <w:jc w:val="both"/>
        <w:rPr>
          <w:b/>
          <w:i/>
          <w:snapToGrid w:val="0"/>
          <w:color w:val="000000"/>
          <w:sz w:val="28"/>
          <w:szCs w:val="28"/>
          <w:lang w:val="kk-KZ"/>
        </w:rPr>
      </w:pPr>
    </w:p>
    <w:p w:rsidR="00790586" w:rsidRPr="000D3C1D" w:rsidRDefault="00790586" w:rsidP="00790586">
      <w:pPr>
        <w:shd w:val="clear" w:color="auto" w:fill="FFFFFF"/>
        <w:ind w:firstLine="360"/>
        <w:jc w:val="both"/>
        <w:rPr>
          <w:snapToGrid w:val="0"/>
          <w:color w:val="000000"/>
          <w:sz w:val="28"/>
          <w:szCs w:val="28"/>
          <w:lang w:val="kk-KZ"/>
        </w:rPr>
      </w:pPr>
      <w:r>
        <w:rPr>
          <w:b/>
          <w:i/>
          <w:snapToGrid w:val="0"/>
          <w:color w:val="000000"/>
          <w:sz w:val="28"/>
          <w:szCs w:val="28"/>
          <w:lang w:val="kk-KZ"/>
        </w:rPr>
        <w:t xml:space="preserve">Уақыт бойынша белгілі бір дәрежеде қайталанатын қозғалыстарды немесе процесстерді тербелістер деп атайды. </w:t>
      </w:r>
      <w:r>
        <w:rPr>
          <w:snapToGrid w:val="0"/>
          <w:color w:val="000000"/>
          <w:sz w:val="28"/>
          <w:szCs w:val="28"/>
          <w:lang w:val="kk-KZ"/>
        </w:rPr>
        <w:t xml:space="preserve">Тербелістер табиғаттың көптеген құбылыстарына тән қасиет: ішкі қабаттарында цикілдік ядролық реакциялар жүріп жатқан жұлдыздардың сәуле шығаруы лүпілдейді, Жер ионысферасы мен атмосферасында зарядталған және бейтарап бөлшектердің ағындары циркуляцияда болады.Жүйенің сыртқы әрекетісіз ішкі күштердің әсерінен туған тербелістерін </w:t>
      </w:r>
      <w:r w:rsidRPr="00D84A19">
        <w:rPr>
          <w:b/>
          <w:snapToGrid w:val="0"/>
          <w:color w:val="000000"/>
          <w:sz w:val="28"/>
          <w:szCs w:val="28"/>
          <w:lang w:val="kk-KZ"/>
        </w:rPr>
        <w:t>өзіндік тербелістер</w:t>
      </w:r>
      <w:r>
        <w:rPr>
          <w:snapToGrid w:val="0"/>
          <w:color w:val="000000"/>
          <w:sz w:val="28"/>
          <w:szCs w:val="28"/>
          <w:lang w:val="kk-KZ"/>
        </w:rPr>
        <w:t xml:space="preserve"> деп атайды. </w:t>
      </w:r>
      <w:r w:rsidRPr="000D3C1D">
        <w:rPr>
          <w:b/>
          <w:snapToGrid w:val="0"/>
          <w:color w:val="000000"/>
          <w:sz w:val="28"/>
          <w:szCs w:val="28"/>
          <w:lang w:val="kk-KZ"/>
        </w:rPr>
        <w:t>Гармоникалық тербелмелі қозғалыс</w:t>
      </w:r>
      <w:r>
        <w:rPr>
          <w:snapToGrid w:val="0"/>
          <w:color w:val="000000"/>
          <w:sz w:val="28"/>
          <w:szCs w:val="28"/>
          <w:lang w:val="kk-KZ"/>
        </w:rPr>
        <w:t xml:space="preserve"> деп нүкте қозғалысының тепе-теңдік қалпын ауытқу  шамасының синусоида немесе косинусоида бойымен периодты түрде қайталанып отыруын айтамыз </w:t>
      </w:r>
      <w:r w:rsidRPr="000D3C1D">
        <w:rPr>
          <w:i/>
          <w:snapToGrid w:val="0"/>
          <w:color w:val="000000"/>
          <w:sz w:val="28"/>
          <w:szCs w:val="28"/>
          <w:lang w:val="kk-KZ"/>
        </w:rPr>
        <w:t>x = Acos(</w:t>
      </w:r>
      <w:r w:rsidRPr="00805375">
        <w:rPr>
          <w:i/>
          <w:snapToGrid w:val="0"/>
          <w:color w:val="000000"/>
          <w:sz w:val="28"/>
          <w:szCs w:val="28"/>
          <w:lang w:val="en-US"/>
        </w:rPr>
        <w:sym w:font="Symbol" w:char="F077"/>
      </w:r>
      <w:r w:rsidRPr="000D3C1D">
        <w:rPr>
          <w:i/>
          <w:snapToGrid w:val="0"/>
          <w:color w:val="000000"/>
          <w:sz w:val="28"/>
          <w:szCs w:val="28"/>
          <w:vertAlign w:val="subscript"/>
          <w:lang w:val="kk-KZ"/>
        </w:rPr>
        <w:t>0</w:t>
      </w:r>
      <w:r w:rsidRPr="000D3C1D">
        <w:rPr>
          <w:i/>
          <w:snapToGrid w:val="0"/>
          <w:color w:val="000000"/>
          <w:sz w:val="28"/>
          <w:szCs w:val="28"/>
          <w:lang w:val="kk-KZ"/>
        </w:rPr>
        <w:t>t+</w:t>
      </w:r>
      <w:r w:rsidRPr="00805375">
        <w:rPr>
          <w:i/>
          <w:snapToGrid w:val="0"/>
          <w:color w:val="000000"/>
          <w:sz w:val="28"/>
          <w:szCs w:val="28"/>
          <w:lang w:val="en-US"/>
        </w:rPr>
        <w:sym w:font="Symbol" w:char="F06A"/>
      </w:r>
      <w:r w:rsidRPr="000D3C1D">
        <w:rPr>
          <w:i/>
          <w:snapToGrid w:val="0"/>
          <w:color w:val="000000"/>
          <w:sz w:val="28"/>
          <w:szCs w:val="28"/>
          <w:lang w:val="kk-KZ"/>
        </w:rPr>
        <w:t>),</w:t>
      </w:r>
      <w:r w:rsidRPr="000D3C1D">
        <w:rPr>
          <w:snapToGrid w:val="0"/>
          <w:color w:val="000000"/>
          <w:sz w:val="28"/>
          <w:szCs w:val="28"/>
          <w:lang w:val="kk-KZ"/>
        </w:rPr>
        <w:t xml:space="preserve">  </w:t>
      </w:r>
      <w:r>
        <w:rPr>
          <w:snapToGrid w:val="0"/>
          <w:color w:val="000000"/>
          <w:sz w:val="28"/>
          <w:szCs w:val="28"/>
          <w:lang w:val="kk-KZ"/>
        </w:rPr>
        <w:t xml:space="preserve">Тербелістегні нүкткнің тоепе- теңдік қалпынан ең үлкен ауытқуын оның амплитудасы </w:t>
      </w:r>
      <w:r w:rsidRPr="000D3C1D">
        <w:rPr>
          <w:snapToGrid w:val="0"/>
          <w:color w:val="000000"/>
          <w:sz w:val="28"/>
          <w:szCs w:val="28"/>
          <w:lang w:val="kk-KZ"/>
        </w:rPr>
        <w:t>(</w:t>
      </w:r>
      <w:r>
        <w:rPr>
          <w:snapToGrid w:val="0"/>
          <w:color w:val="000000"/>
          <w:sz w:val="28"/>
          <w:szCs w:val="28"/>
          <w:lang w:val="kk-KZ"/>
        </w:rPr>
        <w:t>А</w:t>
      </w:r>
      <w:r w:rsidRPr="000D3C1D">
        <w:rPr>
          <w:snapToGrid w:val="0"/>
          <w:color w:val="000000"/>
          <w:sz w:val="28"/>
          <w:szCs w:val="28"/>
          <w:lang w:val="kk-KZ"/>
        </w:rPr>
        <w:t>)</w:t>
      </w:r>
      <w:r>
        <w:rPr>
          <w:snapToGrid w:val="0"/>
          <w:color w:val="000000"/>
          <w:sz w:val="28"/>
          <w:szCs w:val="28"/>
          <w:lang w:val="kk-KZ"/>
        </w:rPr>
        <w:t xml:space="preserve"> деп атайды. А- тербелістегі нүктенің амплитудасы, </w:t>
      </w:r>
      <w:r w:rsidRPr="00805375">
        <w:rPr>
          <w:i/>
          <w:snapToGrid w:val="0"/>
          <w:color w:val="000000"/>
          <w:sz w:val="28"/>
          <w:szCs w:val="28"/>
          <w:lang w:val="en-US"/>
        </w:rPr>
        <w:sym w:font="Symbol" w:char="F077"/>
      </w:r>
      <w:r w:rsidRPr="000D3C1D">
        <w:rPr>
          <w:i/>
          <w:snapToGrid w:val="0"/>
          <w:color w:val="000000"/>
          <w:sz w:val="28"/>
          <w:szCs w:val="28"/>
          <w:vertAlign w:val="subscript"/>
          <w:lang w:val="kk-KZ"/>
        </w:rPr>
        <w:t>0</w:t>
      </w:r>
      <w:r w:rsidRPr="000D3C1D">
        <w:rPr>
          <w:i/>
          <w:snapToGrid w:val="0"/>
          <w:color w:val="000000"/>
          <w:sz w:val="28"/>
          <w:szCs w:val="28"/>
          <w:lang w:val="kk-KZ"/>
        </w:rPr>
        <w:t>t+</w:t>
      </w:r>
      <w:r w:rsidRPr="000D3C1D">
        <w:rPr>
          <w:i/>
          <w:snapToGrid w:val="0"/>
          <w:color w:val="000000"/>
          <w:position w:val="-10"/>
          <w:sz w:val="28"/>
          <w:szCs w:val="28"/>
          <w:lang w:val="kk-KZ"/>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3pt" o:ole="">
            <v:imagedata r:id="rId6" o:title=""/>
          </v:shape>
          <o:OLEObject Type="Embed" ProgID="Equation.3" ShapeID="_x0000_i1025" DrawAspect="Content" ObjectID="_1609582418" r:id="rId7"/>
        </w:object>
      </w:r>
      <w:r>
        <w:rPr>
          <w:i/>
          <w:snapToGrid w:val="0"/>
          <w:color w:val="000000"/>
          <w:sz w:val="28"/>
          <w:szCs w:val="28"/>
          <w:lang w:val="kk-KZ"/>
        </w:rPr>
        <w:t>-</w:t>
      </w:r>
      <w:r>
        <w:rPr>
          <w:snapToGrid w:val="0"/>
          <w:color w:val="000000"/>
          <w:sz w:val="28"/>
          <w:szCs w:val="28"/>
          <w:lang w:val="kk-KZ"/>
        </w:rPr>
        <w:t>оның фазасы.</w:t>
      </w:r>
      <w:r w:rsidRPr="000D3C1D">
        <w:rPr>
          <w:snapToGrid w:val="0"/>
          <w:color w:val="000000"/>
          <w:position w:val="-10"/>
          <w:sz w:val="28"/>
          <w:szCs w:val="28"/>
          <w:lang w:val="kk-KZ"/>
        </w:rPr>
        <w:object w:dxaOrig="220" w:dyaOrig="260">
          <v:shape id="_x0000_i1026" type="#_x0000_t75" style="width:11pt;height:13pt" o:ole="">
            <v:imagedata r:id="rId8" o:title=""/>
          </v:shape>
          <o:OLEObject Type="Embed" ProgID="Equation.3" ShapeID="_x0000_i1026" DrawAspect="Content" ObjectID="_1609582419" r:id="rId9"/>
        </w:object>
      </w:r>
      <w:r>
        <w:rPr>
          <w:snapToGrid w:val="0"/>
          <w:color w:val="000000"/>
          <w:sz w:val="28"/>
          <w:szCs w:val="28"/>
          <w:vertAlign w:val="subscript"/>
          <w:lang w:val="kk-KZ"/>
        </w:rPr>
        <w:t>0</w:t>
      </w:r>
      <w:r>
        <w:rPr>
          <w:snapToGrid w:val="0"/>
          <w:color w:val="000000"/>
          <w:sz w:val="28"/>
          <w:szCs w:val="28"/>
          <w:lang w:val="kk-KZ"/>
        </w:rPr>
        <w:t>- тербелістің алғашқы фазасы. Толық бір тербеліс жасалатын уақыт аралығын тербелістердің Т перниоды деп атайды.</w:t>
      </w:r>
      <w:r w:rsidRPr="000D3C1D">
        <w:rPr>
          <w:i/>
          <w:snapToGrid w:val="0"/>
          <w:color w:val="000000"/>
          <w:sz w:val="28"/>
          <w:szCs w:val="28"/>
          <w:lang w:val="kk-KZ"/>
        </w:rPr>
        <w:t xml:space="preserve"> </w:t>
      </w:r>
      <w:r w:rsidRPr="005F7407">
        <w:rPr>
          <w:i/>
          <w:snapToGrid w:val="0"/>
          <w:color w:val="000000"/>
          <w:sz w:val="28"/>
          <w:szCs w:val="28"/>
          <w:lang w:val="en-US"/>
        </w:rPr>
        <w:sym w:font="Symbol" w:char="F077"/>
      </w:r>
      <w:r w:rsidRPr="000D3C1D">
        <w:rPr>
          <w:i/>
          <w:snapToGrid w:val="0"/>
          <w:color w:val="000000"/>
          <w:sz w:val="28"/>
          <w:szCs w:val="28"/>
          <w:vertAlign w:val="subscript"/>
          <w:lang w:val="en-US"/>
        </w:rPr>
        <w:t>0</w:t>
      </w:r>
      <w:r w:rsidRPr="000D3C1D">
        <w:rPr>
          <w:i/>
          <w:snapToGrid w:val="0"/>
          <w:color w:val="000000"/>
          <w:sz w:val="28"/>
          <w:szCs w:val="28"/>
          <w:lang w:val="en-US"/>
        </w:rPr>
        <w:t>(</w:t>
      </w:r>
      <w:proofErr w:type="spellStart"/>
      <w:r w:rsidRPr="005F7407">
        <w:rPr>
          <w:i/>
          <w:snapToGrid w:val="0"/>
          <w:color w:val="000000"/>
          <w:sz w:val="28"/>
          <w:szCs w:val="28"/>
          <w:lang w:val="en-US"/>
        </w:rPr>
        <w:t>t</w:t>
      </w:r>
      <w:r w:rsidRPr="000D3C1D">
        <w:rPr>
          <w:i/>
          <w:snapToGrid w:val="0"/>
          <w:color w:val="000000"/>
          <w:sz w:val="28"/>
          <w:szCs w:val="28"/>
          <w:lang w:val="en-US"/>
        </w:rPr>
        <w:t>+</w:t>
      </w:r>
      <w:r w:rsidRPr="005F7407">
        <w:rPr>
          <w:i/>
          <w:snapToGrid w:val="0"/>
          <w:color w:val="000000"/>
          <w:sz w:val="28"/>
          <w:szCs w:val="28"/>
          <w:lang w:val="en-US"/>
        </w:rPr>
        <w:t>T</w:t>
      </w:r>
      <w:proofErr w:type="spellEnd"/>
      <w:proofErr w:type="gramStart"/>
      <w:r w:rsidRPr="000D3C1D">
        <w:rPr>
          <w:i/>
          <w:snapToGrid w:val="0"/>
          <w:color w:val="000000"/>
          <w:sz w:val="28"/>
          <w:szCs w:val="28"/>
          <w:lang w:val="en-US"/>
        </w:rPr>
        <w:t>)+</w:t>
      </w:r>
      <w:proofErr w:type="gramEnd"/>
      <w:r w:rsidRPr="005F7407">
        <w:rPr>
          <w:i/>
          <w:snapToGrid w:val="0"/>
          <w:color w:val="000000"/>
          <w:sz w:val="28"/>
          <w:szCs w:val="28"/>
          <w:lang w:val="en-US"/>
        </w:rPr>
        <w:sym w:font="Symbol" w:char="F06A"/>
      </w:r>
      <w:r w:rsidRPr="000D3C1D">
        <w:rPr>
          <w:i/>
          <w:snapToGrid w:val="0"/>
          <w:color w:val="000000"/>
          <w:sz w:val="28"/>
          <w:szCs w:val="28"/>
          <w:lang w:val="en-US"/>
        </w:rPr>
        <w:t>=(</w:t>
      </w:r>
      <w:r w:rsidRPr="005F7407">
        <w:rPr>
          <w:i/>
          <w:snapToGrid w:val="0"/>
          <w:color w:val="000000"/>
          <w:sz w:val="28"/>
          <w:szCs w:val="28"/>
          <w:lang w:val="en-US"/>
        </w:rPr>
        <w:sym w:font="Symbol" w:char="F077"/>
      </w:r>
      <w:r w:rsidRPr="000D3C1D">
        <w:rPr>
          <w:i/>
          <w:snapToGrid w:val="0"/>
          <w:color w:val="000000"/>
          <w:sz w:val="28"/>
          <w:szCs w:val="28"/>
          <w:vertAlign w:val="subscript"/>
          <w:lang w:val="en-US"/>
        </w:rPr>
        <w:t>0</w:t>
      </w:r>
      <w:r w:rsidRPr="005F7407">
        <w:rPr>
          <w:i/>
          <w:snapToGrid w:val="0"/>
          <w:color w:val="000000"/>
          <w:sz w:val="28"/>
          <w:szCs w:val="28"/>
          <w:lang w:val="en-US"/>
        </w:rPr>
        <w:t>t</w:t>
      </w:r>
      <w:r w:rsidRPr="000D3C1D">
        <w:rPr>
          <w:i/>
          <w:snapToGrid w:val="0"/>
          <w:color w:val="000000"/>
          <w:sz w:val="28"/>
          <w:szCs w:val="28"/>
          <w:lang w:val="en-US"/>
        </w:rPr>
        <w:t xml:space="preserve"> +</w:t>
      </w:r>
      <w:r w:rsidRPr="005F7407">
        <w:rPr>
          <w:i/>
          <w:snapToGrid w:val="0"/>
          <w:color w:val="000000"/>
          <w:sz w:val="28"/>
          <w:szCs w:val="28"/>
          <w:lang w:val="en-US"/>
        </w:rPr>
        <w:sym w:font="Symbol" w:char="F06A"/>
      </w:r>
      <w:r w:rsidRPr="000D3C1D">
        <w:rPr>
          <w:i/>
          <w:snapToGrid w:val="0"/>
          <w:color w:val="000000"/>
          <w:sz w:val="28"/>
          <w:szCs w:val="28"/>
          <w:lang w:val="en-US"/>
        </w:rPr>
        <w:t>)+2</w:t>
      </w:r>
      <w:r w:rsidRPr="005F7407">
        <w:rPr>
          <w:i/>
          <w:snapToGrid w:val="0"/>
          <w:color w:val="000000"/>
          <w:sz w:val="28"/>
          <w:szCs w:val="28"/>
          <w:lang w:val="en-US"/>
        </w:rPr>
        <w:sym w:font="Symbol" w:char="F070"/>
      </w:r>
      <w:r w:rsidRPr="000D3C1D">
        <w:rPr>
          <w:i/>
          <w:snapToGrid w:val="0"/>
          <w:color w:val="000000"/>
          <w:sz w:val="28"/>
          <w:szCs w:val="28"/>
          <w:lang w:val="en-US"/>
        </w:rPr>
        <w:t>,</w:t>
      </w:r>
      <w:r>
        <w:rPr>
          <w:i/>
          <w:snapToGrid w:val="0"/>
          <w:color w:val="000000"/>
          <w:sz w:val="28"/>
          <w:szCs w:val="28"/>
          <w:lang w:val="kk-KZ"/>
        </w:rPr>
        <w:t>бұдан</w:t>
      </w:r>
      <w:r w:rsidRPr="000D3C1D">
        <w:rPr>
          <w:snapToGrid w:val="0"/>
          <w:color w:val="000000"/>
          <w:sz w:val="28"/>
          <w:szCs w:val="28"/>
          <w:lang w:val="en-US"/>
        </w:rPr>
        <w:t xml:space="preserve">  </w:t>
      </w:r>
      <w:r w:rsidRPr="005F7407">
        <w:rPr>
          <w:i/>
          <w:snapToGrid w:val="0"/>
          <w:color w:val="000000"/>
          <w:sz w:val="28"/>
          <w:szCs w:val="28"/>
          <w:lang w:val="en-US"/>
        </w:rPr>
        <w:t>T</w:t>
      </w:r>
      <w:r w:rsidRPr="000D3C1D">
        <w:rPr>
          <w:i/>
          <w:snapToGrid w:val="0"/>
          <w:color w:val="000000"/>
          <w:sz w:val="28"/>
          <w:szCs w:val="28"/>
          <w:lang w:val="en-US"/>
        </w:rPr>
        <w:t>=2</w:t>
      </w:r>
      <w:r w:rsidRPr="005F7407">
        <w:rPr>
          <w:i/>
          <w:snapToGrid w:val="0"/>
          <w:color w:val="000000"/>
          <w:sz w:val="28"/>
          <w:szCs w:val="28"/>
          <w:lang w:val="en-US"/>
        </w:rPr>
        <w:sym w:font="Symbol" w:char="F070"/>
      </w:r>
      <w:r w:rsidRPr="000D3C1D">
        <w:rPr>
          <w:i/>
          <w:snapToGrid w:val="0"/>
          <w:color w:val="000000"/>
          <w:sz w:val="28"/>
          <w:szCs w:val="28"/>
          <w:lang w:val="en-US"/>
        </w:rPr>
        <w:t>/</w:t>
      </w:r>
      <w:r w:rsidRPr="005F7407">
        <w:rPr>
          <w:i/>
          <w:snapToGrid w:val="0"/>
          <w:color w:val="000000"/>
          <w:sz w:val="28"/>
          <w:szCs w:val="28"/>
          <w:lang w:val="en-US"/>
        </w:rPr>
        <w:sym w:font="Symbol" w:char="F077"/>
      </w:r>
      <w:r w:rsidRPr="000D3C1D">
        <w:rPr>
          <w:i/>
          <w:snapToGrid w:val="0"/>
          <w:color w:val="000000"/>
          <w:sz w:val="28"/>
          <w:szCs w:val="28"/>
          <w:vertAlign w:val="subscript"/>
          <w:lang w:val="en-US"/>
        </w:rPr>
        <w:t>0</w:t>
      </w:r>
      <w:r w:rsidRPr="000D3C1D">
        <w:rPr>
          <w:snapToGrid w:val="0"/>
          <w:color w:val="000000"/>
          <w:sz w:val="28"/>
          <w:szCs w:val="28"/>
          <w:lang w:val="en-US"/>
        </w:rPr>
        <w:t>.</w:t>
      </w:r>
      <w:r>
        <w:rPr>
          <w:snapToGrid w:val="0"/>
          <w:color w:val="000000"/>
          <w:sz w:val="28"/>
          <w:szCs w:val="28"/>
          <w:lang w:val="kk-KZ"/>
        </w:rPr>
        <w:t>,</w:t>
      </w:r>
      <w:r w:rsidRPr="000D3C1D">
        <w:rPr>
          <w:snapToGrid w:val="0"/>
          <w:color w:val="000000"/>
          <w:sz w:val="28"/>
          <w:szCs w:val="28"/>
          <w:lang w:val="en-US"/>
        </w:rPr>
        <w:t xml:space="preserve"> </w:t>
      </w:r>
      <w:r>
        <w:rPr>
          <w:i/>
          <w:snapToGrid w:val="0"/>
          <w:color w:val="000000"/>
          <w:sz w:val="28"/>
          <w:szCs w:val="28"/>
          <w:lang w:val="en-US"/>
        </w:rPr>
        <w:t>n</w:t>
      </w:r>
      <w:r w:rsidRPr="000D3C1D">
        <w:rPr>
          <w:snapToGrid w:val="0"/>
          <w:color w:val="000000"/>
          <w:sz w:val="28"/>
          <w:szCs w:val="28"/>
          <w:lang w:val="en-US"/>
        </w:rPr>
        <w:t>=</w:t>
      </w:r>
      <w:r w:rsidRPr="000D3C1D">
        <w:rPr>
          <w:i/>
          <w:snapToGrid w:val="0"/>
          <w:color w:val="000000"/>
          <w:sz w:val="28"/>
          <w:szCs w:val="28"/>
          <w:lang w:val="en-US"/>
        </w:rPr>
        <w:t>1/</w:t>
      </w:r>
      <w:r w:rsidRPr="00597252">
        <w:rPr>
          <w:i/>
          <w:snapToGrid w:val="0"/>
          <w:color w:val="000000"/>
          <w:sz w:val="28"/>
          <w:szCs w:val="28"/>
          <w:lang w:val="en-US"/>
        </w:rPr>
        <w:t>T</w:t>
      </w:r>
      <w:r w:rsidRPr="000D3C1D">
        <w:rPr>
          <w:snapToGrid w:val="0"/>
          <w:color w:val="000000"/>
          <w:sz w:val="28"/>
          <w:szCs w:val="28"/>
          <w:lang w:val="en-US"/>
        </w:rPr>
        <w:t xml:space="preserve">, </w:t>
      </w:r>
      <w:r>
        <w:rPr>
          <w:snapToGrid w:val="0"/>
          <w:color w:val="000000"/>
          <w:sz w:val="28"/>
          <w:szCs w:val="28"/>
          <w:lang w:val="kk-KZ"/>
        </w:rPr>
        <w:t>бұл шамада бірлік уақыт ішіндегі тербеліс санын көрсетеді.</w:t>
      </w:r>
      <w:r w:rsidRPr="000D3C1D">
        <w:rPr>
          <w:snapToGrid w:val="0"/>
          <w:color w:val="000000"/>
          <w:sz w:val="28"/>
          <w:szCs w:val="28"/>
          <w:lang w:val="en-US"/>
        </w:rPr>
        <w:t xml:space="preserve"> </w:t>
      </w:r>
    </w:p>
    <w:p w:rsidR="00790586" w:rsidRPr="000D3C1D" w:rsidRDefault="00790586" w:rsidP="00790586">
      <w:pPr>
        <w:shd w:val="clear" w:color="auto" w:fill="FFFFFF"/>
        <w:jc w:val="both"/>
        <w:rPr>
          <w:snapToGrid w:val="0"/>
          <w:sz w:val="28"/>
          <w:szCs w:val="28"/>
          <w:lang w:val="kk-KZ"/>
        </w:rPr>
      </w:pPr>
      <w:r>
        <w:rPr>
          <w:snapToGrid w:val="0"/>
          <w:color w:val="000000"/>
          <w:sz w:val="28"/>
          <w:szCs w:val="28"/>
          <w:lang w:val="kk-KZ"/>
        </w:rPr>
        <w:t xml:space="preserve">Бұдан </w:t>
      </w:r>
      <w:r w:rsidRPr="000D3C1D">
        <w:rPr>
          <w:snapToGrid w:val="0"/>
          <w:color w:val="000000"/>
          <w:sz w:val="28"/>
          <w:szCs w:val="28"/>
          <w:lang w:val="kk-KZ"/>
        </w:rPr>
        <w:t xml:space="preserve"> </w:t>
      </w:r>
      <w:r w:rsidRPr="00597252">
        <w:rPr>
          <w:i/>
          <w:snapToGrid w:val="0"/>
          <w:color w:val="000000"/>
          <w:sz w:val="28"/>
          <w:szCs w:val="28"/>
          <w:lang w:val="en-US"/>
        </w:rPr>
        <w:sym w:font="Symbol" w:char="F077"/>
      </w:r>
      <w:r w:rsidRPr="000D3C1D">
        <w:rPr>
          <w:i/>
          <w:snapToGrid w:val="0"/>
          <w:color w:val="000000"/>
          <w:sz w:val="28"/>
          <w:szCs w:val="28"/>
          <w:vertAlign w:val="subscript"/>
          <w:lang w:val="kk-KZ"/>
        </w:rPr>
        <w:t>0</w:t>
      </w:r>
      <w:r w:rsidRPr="000D3C1D">
        <w:rPr>
          <w:i/>
          <w:snapToGrid w:val="0"/>
          <w:color w:val="000000"/>
          <w:sz w:val="28"/>
          <w:szCs w:val="28"/>
          <w:lang w:val="kk-KZ"/>
        </w:rPr>
        <w:t>=2</w:t>
      </w:r>
      <w:r w:rsidRPr="00597252">
        <w:rPr>
          <w:i/>
          <w:snapToGrid w:val="0"/>
          <w:color w:val="000000"/>
          <w:sz w:val="28"/>
          <w:szCs w:val="28"/>
          <w:lang w:val="en-US"/>
        </w:rPr>
        <w:sym w:font="Symbol" w:char="F070"/>
      </w:r>
      <w:r w:rsidRPr="000D3C1D">
        <w:rPr>
          <w:i/>
          <w:snapToGrid w:val="0"/>
          <w:color w:val="000000"/>
          <w:sz w:val="28"/>
          <w:szCs w:val="28"/>
          <w:lang w:val="kk-KZ"/>
        </w:rPr>
        <w:t>n</w:t>
      </w:r>
      <w:r w:rsidRPr="000D3C1D">
        <w:rPr>
          <w:snapToGrid w:val="0"/>
          <w:color w:val="000000"/>
          <w:sz w:val="28"/>
          <w:szCs w:val="28"/>
          <w:lang w:val="kk-KZ"/>
        </w:rPr>
        <w:t>.</w:t>
      </w:r>
      <w:r>
        <w:rPr>
          <w:snapToGrid w:val="0"/>
          <w:color w:val="000000"/>
          <w:sz w:val="28"/>
          <w:szCs w:val="28"/>
          <w:lang w:val="kk-KZ"/>
        </w:rPr>
        <w:t xml:space="preserve">тең. Сондықтан </w:t>
      </w:r>
      <w:r w:rsidRPr="000D3C1D">
        <w:rPr>
          <w:snapToGrid w:val="0"/>
          <w:color w:val="000000"/>
          <w:position w:val="-6"/>
          <w:sz w:val="28"/>
          <w:szCs w:val="28"/>
          <w:lang w:val="kk-KZ"/>
        </w:rPr>
        <w:object w:dxaOrig="240" w:dyaOrig="220">
          <v:shape id="_x0000_i1027" type="#_x0000_t75" style="width:12pt;height:11pt" o:ole="">
            <v:imagedata r:id="rId10" o:title=""/>
          </v:shape>
          <o:OLEObject Type="Embed" ProgID="Equation.3" ShapeID="_x0000_i1027" DrawAspect="Content" ObjectID="_1609582420" r:id="rId11"/>
        </w:object>
      </w:r>
      <w:r>
        <w:rPr>
          <w:snapToGrid w:val="0"/>
          <w:color w:val="000000"/>
          <w:sz w:val="28"/>
          <w:szCs w:val="28"/>
          <w:vertAlign w:val="subscript"/>
          <w:lang w:val="kk-KZ"/>
        </w:rPr>
        <w:t>0</w:t>
      </w:r>
      <w:r>
        <w:rPr>
          <w:snapToGrid w:val="0"/>
          <w:color w:val="000000"/>
          <w:sz w:val="28"/>
          <w:szCs w:val="28"/>
          <w:lang w:val="kk-KZ"/>
        </w:rPr>
        <w:t xml:space="preserve"> параметірді гормониалық тербелістердің </w:t>
      </w:r>
      <w:r w:rsidRPr="000D3C1D">
        <w:rPr>
          <w:b/>
          <w:snapToGrid w:val="0"/>
          <w:color w:val="000000"/>
          <w:sz w:val="28"/>
          <w:szCs w:val="28"/>
          <w:lang w:val="kk-KZ"/>
        </w:rPr>
        <w:t>цикілдік жиіліг</w:t>
      </w:r>
      <w:r>
        <w:rPr>
          <w:snapToGrid w:val="0"/>
          <w:color w:val="000000"/>
          <w:sz w:val="28"/>
          <w:szCs w:val="28"/>
          <w:lang w:val="kk-KZ"/>
        </w:rPr>
        <w:t>і деп атайды.</w:t>
      </w:r>
    </w:p>
    <w:p w:rsidR="00790586" w:rsidRPr="000D3C1D" w:rsidRDefault="00790586" w:rsidP="00790586">
      <w:pPr>
        <w:shd w:val="clear" w:color="auto" w:fill="FFFFFF"/>
        <w:jc w:val="both"/>
        <w:rPr>
          <w:snapToGrid w:val="0"/>
          <w:sz w:val="28"/>
          <w:szCs w:val="28"/>
          <w:lang w:val="kk-KZ"/>
        </w:rPr>
      </w:pPr>
      <w:r>
        <w:rPr>
          <w:noProof/>
        </w:rPr>
        <w:drawing>
          <wp:anchor distT="0" distB="0" distL="0" distR="0" simplePos="0" relativeHeight="251659264" behindDoc="1" locked="0" layoutInCell="1" allowOverlap="1">
            <wp:simplePos x="0" y="0"/>
            <wp:positionH relativeFrom="column">
              <wp:posOffset>-226695</wp:posOffset>
            </wp:positionH>
            <wp:positionV relativeFrom="paragraph">
              <wp:posOffset>270510</wp:posOffset>
            </wp:positionV>
            <wp:extent cx="2045335" cy="3429000"/>
            <wp:effectExtent l="0" t="0" r="0"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45335" cy="3429000"/>
                    </a:xfrm>
                    <a:prstGeom prst="rect">
                      <a:avLst/>
                    </a:prstGeom>
                    <a:noFill/>
                    <a:ln>
                      <a:noFill/>
                    </a:ln>
                  </pic:spPr>
                </pic:pic>
              </a:graphicData>
            </a:graphic>
            <wp14:sizeRelH relativeFrom="page">
              <wp14:pctWidth>0</wp14:pctWidth>
            </wp14:sizeRelH>
            <wp14:sizeRelV relativeFrom="page">
              <wp14:pctHeight>0</wp14:pctHeight>
            </wp14:sizeRelV>
          </wp:anchor>
        </w:drawing>
      </w:r>
      <w:r>
        <w:rPr>
          <w:snapToGrid w:val="0"/>
          <w:color w:val="000000"/>
          <w:sz w:val="28"/>
          <w:szCs w:val="28"/>
          <w:lang w:val="kk-KZ"/>
        </w:rPr>
        <w:t xml:space="preserve">Жиіліктің өлшем бірлігі </w:t>
      </w:r>
      <w:r w:rsidRPr="000D3C1D">
        <w:rPr>
          <w:snapToGrid w:val="0"/>
          <w:color w:val="000000"/>
          <w:sz w:val="28"/>
          <w:szCs w:val="28"/>
          <w:lang w:val="kk-KZ"/>
        </w:rPr>
        <w:t xml:space="preserve">— </w:t>
      </w:r>
      <w:r w:rsidRPr="000D3C1D">
        <w:rPr>
          <w:b/>
          <w:i/>
          <w:snapToGrid w:val="0"/>
          <w:color w:val="000000"/>
          <w:sz w:val="28"/>
          <w:szCs w:val="28"/>
          <w:lang w:val="kk-KZ"/>
        </w:rPr>
        <w:t xml:space="preserve">герц </w:t>
      </w:r>
      <w:r w:rsidRPr="000D3C1D">
        <w:rPr>
          <w:snapToGrid w:val="0"/>
          <w:color w:val="000000"/>
          <w:sz w:val="28"/>
          <w:szCs w:val="28"/>
          <w:lang w:val="kk-KZ"/>
        </w:rPr>
        <w:t xml:space="preserve">(Гц): 1Гц — </w:t>
      </w:r>
      <w:r>
        <w:rPr>
          <w:snapToGrid w:val="0"/>
          <w:color w:val="000000"/>
          <w:sz w:val="28"/>
          <w:szCs w:val="28"/>
          <w:lang w:val="kk-KZ"/>
        </w:rPr>
        <w:t>период жиілігі 1 с ішінде бір цикіл процессін өтеді.</w:t>
      </w:r>
    </w:p>
    <w:p w:rsidR="00790586" w:rsidRDefault="00790586" w:rsidP="00790586">
      <w:pPr>
        <w:shd w:val="clear" w:color="auto" w:fill="FFFFFF"/>
        <w:jc w:val="both"/>
        <w:rPr>
          <w:snapToGrid w:val="0"/>
          <w:color w:val="000000"/>
          <w:sz w:val="28"/>
          <w:szCs w:val="28"/>
          <w:lang w:val="kk-KZ"/>
        </w:rPr>
      </w:pPr>
    </w:p>
    <w:p w:rsidR="00790586" w:rsidRDefault="00790586" w:rsidP="00790586">
      <w:pPr>
        <w:shd w:val="clear" w:color="auto" w:fill="FFFFFF"/>
        <w:jc w:val="both"/>
        <w:rPr>
          <w:snapToGrid w:val="0"/>
          <w:color w:val="000000"/>
          <w:sz w:val="28"/>
          <w:szCs w:val="28"/>
          <w:lang w:val="kk-KZ"/>
        </w:rPr>
      </w:pPr>
      <w:r>
        <w:rPr>
          <w:snapToGrid w:val="0"/>
          <w:color w:val="000000"/>
          <w:sz w:val="28"/>
          <w:szCs w:val="28"/>
          <w:lang w:val="kk-KZ"/>
        </w:rPr>
        <w:t>Х шамасынын гармоникалық тербелмелі қозғалыстың уақыт бойынша бірінші және екінші туындысы бойынша өрнектейміз.</w:t>
      </w:r>
      <w:r w:rsidRPr="00F5276A">
        <w:rPr>
          <w:snapToGrid w:val="0"/>
          <w:sz w:val="28"/>
          <w:szCs w:val="28"/>
          <w:lang w:val="kk-KZ"/>
        </w:rPr>
        <w:t xml:space="preserve"> </w:t>
      </w:r>
      <w:r w:rsidRPr="00597252">
        <w:rPr>
          <w:snapToGrid w:val="0"/>
          <w:position w:val="-62"/>
          <w:sz w:val="28"/>
          <w:szCs w:val="28"/>
          <w:lang w:val="en-US"/>
        </w:rPr>
        <w:object w:dxaOrig="5319" w:dyaOrig="1359">
          <v:shape id="_x0000_i1028" type="#_x0000_t75" style="width:301pt;height:77pt" o:ole="">
            <v:imagedata r:id="rId13" o:title=""/>
          </v:shape>
          <o:OLEObject Type="Embed" ProgID="Equation.3" ShapeID="_x0000_i1028" DrawAspect="Content" ObjectID="_1609582421" r:id="rId14"/>
        </w:object>
      </w:r>
      <w:r>
        <w:rPr>
          <w:snapToGrid w:val="0"/>
          <w:sz w:val="28"/>
          <w:szCs w:val="28"/>
          <w:lang w:val="kk-KZ"/>
        </w:rPr>
        <w:t>яғни гормоникалық тербелістер циклдық жиілігін сол қалпында алады.Амплитуда шамасы</w:t>
      </w:r>
      <w:r w:rsidRPr="00F5276A">
        <w:rPr>
          <w:snapToGrid w:val="0"/>
          <w:color w:val="000000"/>
          <w:sz w:val="28"/>
          <w:szCs w:val="28"/>
          <w:lang w:val="en-US"/>
        </w:rPr>
        <w:t xml:space="preserve"> </w:t>
      </w:r>
      <w:r w:rsidRPr="00890676">
        <w:rPr>
          <w:i/>
          <w:snapToGrid w:val="0"/>
          <w:color w:val="000000"/>
          <w:sz w:val="28"/>
          <w:szCs w:val="28"/>
          <w:lang w:val="en-US"/>
        </w:rPr>
        <w:t>v</w:t>
      </w:r>
      <w:r>
        <w:rPr>
          <w:i/>
          <w:snapToGrid w:val="0"/>
          <w:color w:val="000000"/>
          <w:sz w:val="28"/>
          <w:szCs w:val="28"/>
          <w:lang w:val="kk-KZ"/>
        </w:rPr>
        <w:t xml:space="preserve"> </w:t>
      </w:r>
      <w:r>
        <w:rPr>
          <w:snapToGrid w:val="0"/>
          <w:color w:val="000000"/>
          <w:sz w:val="28"/>
          <w:szCs w:val="28"/>
          <w:lang w:val="kk-KZ"/>
        </w:rPr>
        <w:t>және</w:t>
      </w:r>
      <w:r w:rsidRPr="00F5276A">
        <w:rPr>
          <w:snapToGrid w:val="0"/>
          <w:color w:val="000000"/>
          <w:sz w:val="28"/>
          <w:szCs w:val="28"/>
          <w:lang w:val="en-US"/>
        </w:rPr>
        <w:t xml:space="preserve"> </w:t>
      </w:r>
      <w:r w:rsidRPr="00890676">
        <w:rPr>
          <w:i/>
          <w:snapToGrid w:val="0"/>
          <w:color w:val="000000"/>
          <w:sz w:val="28"/>
          <w:szCs w:val="28"/>
          <w:lang w:val="en-US"/>
        </w:rPr>
        <w:t>a</w:t>
      </w:r>
      <w:r w:rsidRPr="00F5276A">
        <w:rPr>
          <w:snapToGrid w:val="0"/>
          <w:color w:val="000000"/>
          <w:sz w:val="28"/>
          <w:szCs w:val="28"/>
          <w:lang w:val="en-US"/>
        </w:rPr>
        <w:t xml:space="preserve"> </w:t>
      </w:r>
      <w:r>
        <w:rPr>
          <w:snapToGrid w:val="0"/>
          <w:color w:val="000000"/>
          <w:sz w:val="28"/>
          <w:szCs w:val="28"/>
          <w:lang w:val="kk-KZ"/>
        </w:rPr>
        <w:t>мынаған тең:</w:t>
      </w:r>
      <w:r w:rsidRPr="00F5276A">
        <w:rPr>
          <w:snapToGrid w:val="0"/>
          <w:color w:val="000000"/>
          <w:sz w:val="28"/>
          <w:szCs w:val="28"/>
          <w:lang w:val="en-US"/>
        </w:rPr>
        <w:t xml:space="preserve"> </w:t>
      </w:r>
      <w:r w:rsidRPr="00890676">
        <w:rPr>
          <w:i/>
          <w:snapToGrid w:val="0"/>
          <w:color w:val="000000"/>
          <w:sz w:val="28"/>
          <w:szCs w:val="28"/>
        </w:rPr>
        <w:t>А</w:t>
      </w:r>
      <w:r w:rsidRPr="00890676">
        <w:rPr>
          <w:i/>
          <w:snapToGrid w:val="0"/>
          <w:color w:val="000000"/>
          <w:sz w:val="28"/>
          <w:szCs w:val="28"/>
          <w:lang w:val="en-US"/>
        </w:rPr>
        <w:sym w:font="Symbol" w:char="F077"/>
      </w:r>
      <w:r w:rsidRPr="00F5276A">
        <w:rPr>
          <w:i/>
          <w:snapToGrid w:val="0"/>
          <w:color w:val="000000"/>
          <w:sz w:val="28"/>
          <w:szCs w:val="28"/>
          <w:vertAlign w:val="subscript"/>
          <w:lang w:val="en-US"/>
        </w:rPr>
        <w:t>0</w:t>
      </w:r>
      <w:r w:rsidRPr="00F5276A">
        <w:rPr>
          <w:snapToGrid w:val="0"/>
          <w:color w:val="000000"/>
          <w:sz w:val="28"/>
          <w:szCs w:val="28"/>
          <w:lang w:val="en-US"/>
        </w:rPr>
        <w:t xml:space="preserve"> </w:t>
      </w:r>
      <w:r w:rsidRPr="00805375">
        <w:rPr>
          <w:snapToGrid w:val="0"/>
          <w:color w:val="000000"/>
          <w:sz w:val="28"/>
          <w:szCs w:val="28"/>
        </w:rPr>
        <w:t>и</w:t>
      </w:r>
      <w:r w:rsidRPr="00F5276A">
        <w:rPr>
          <w:snapToGrid w:val="0"/>
          <w:color w:val="000000"/>
          <w:sz w:val="28"/>
          <w:szCs w:val="28"/>
          <w:lang w:val="en-US"/>
        </w:rPr>
        <w:t xml:space="preserve"> </w:t>
      </w:r>
      <w:r w:rsidRPr="00890676">
        <w:rPr>
          <w:i/>
          <w:snapToGrid w:val="0"/>
          <w:color w:val="000000"/>
          <w:position w:val="-12"/>
          <w:sz w:val="28"/>
          <w:szCs w:val="28"/>
          <w:lang w:val="en-US"/>
        </w:rPr>
        <w:object w:dxaOrig="520" w:dyaOrig="380">
          <v:shape id="_x0000_i1029" type="#_x0000_t75" style="width:30pt;height:21pt" o:ole="">
            <v:imagedata r:id="rId15" o:title=""/>
          </v:shape>
          <o:OLEObject Type="Embed" ProgID="Equation.3" ShapeID="_x0000_i1029" DrawAspect="Content" ObjectID="_1609582422" r:id="rId16"/>
        </w:object>
      </w:r>
      <w:r w:rsidRPr="00F5276A">
        <w:rPr>
          <w:snapToGrid w:val="0"/>
          <w:color w:val="000000"/>
          <w:sz w:val="28"/>
          <w:szCs w:val="28"/>
          <w:lang w:val="en-US"/>
        </w:rPr>
        <w:t xml:space="preserve">. </w:t>
      </w:r>
      <w:r w:rsidRPr="00805375">
        <w:rPr>
          <w:snapToGrid w:val="0"/>
          <w:color w:val="000000"/>
          <w:sz w:val="28"/>
          <w:szCs w:val="28"/>
        </w:rPr>
        <w:t>Фаза</w:t>
      </w:r>
      <w:r w:rsidRPr="00F5276A">
        <w:rPr>
          <w:snapToGrid w:val="0"/>
          <w:color w:val="000000"/>
          <w:sz w:val="28"/>
          <w:szCs w:val="28"/>
          <w:lang w:val="en-US"/>
        </w:rPr>
        <w:t xml:space="preserve"> </w:t>
      </w:r>
      <w:r>
        <w:rPr>
          <w:snapToGrid w:val="0"/>
          <w:color w:val="000000"/>
          <w:sz w:val="28"/>
          <w:szCs w:val="28"/>
          <w:lang w:val="kk-KZ"/>
        </w:rPr>
        <w:t xml:space="preserve">жылдамдығы фаза </w:t>
      </w:r>
      <w:r>
        <w:rPr>
          <w:snapToGrid w:val="0"/>
          <w:color w:val="000000"/>
          <w:sz w:val="28"/>
          <w:szCs w:val="28"/>
          <w:lang w:val="kk-KZ"/>
        </w:rPr>
        <w:lastRenderedPageBreak/>
        <w:t xml:space="preserve">шамасы </w:t>
      </w:r>
      <w:r w:rsidRPr="00890676">
        <w:rPr>
          <w:i/>
          <w:snapToGrid w:val="0"/>
          <w:color w:val="000000"/>
          <w:sz w:val="28"/>
          <w:szCs w:val="28"/>
          <w:lang w:val="en-US"/>
        </w:rPr>
        <w:t>x</w:t>
      </w:r>
      <w:r w:rsidRPr="00F5276A">
        <w:rPr>
          <w:snapToGrid w:val="0"/>
          <w:color w:val="000000"/>
          <w:sz w:val="28"/>
          <w:szCs w:val="28"/>
          <w:lang w:val="en-US"/>
        </w:rPr>
        <w:t xml:space="preserve"> </w:t>
      </w:r>
      <w:r w:rsidRPr="00F5276A">
        <w:rPr>
          <w:snapToGrid w:val="0"/>
          <w:color w:val="000000"/>
          <w:position w:val="-6"/>
          <w:sz w:val="28"/>
          <w:szCs w:val="28"/>
        </w:rPr>
        <w:object w:dxaOrig="220" w:dyaOrig="220">
          <v:shape id="_x0000_i1030" type="#_x0000_t75" style="width:11pt;height:11pt" o:ole="">
            <v:imagedata r:id="rId17" o:title=""/>
          </v:shape>
          <o:OLEObject Type="Embed" ProgID="Equation.3" ShapeID="_x0000_i1030" DrawAspect="Content" ObjectID="_1609582423" r:id="rId18"/>
        </w:object>
      </w:r>
      <w:r w:rsidRPr="00F5276A">
        <w:rPr>
          <w:snapToGrid w:val="0"/>
          <w:color w:val="000000"/>
          <w:sz w:val="28"/>
          <w:szCs w:val="28"/>
          <w:lang w:val="en-US"/>
        </w:rPr>
        <w:t>/2</w:t>
      </w:r>
      <w:r>
        <w:rPr>
          <w:snapToGrid w:val="0"/>
          <w:color w:val="000000"/>
          <w:sz w:val="28"/>
          <w:szCs w:val="28"/>
          <w:lang w:val="kk-KZ"/>
        </w:rPr>
        <w:t xml:space="preserve">-ге тең фазалық айырмашылық бар. Ал фаза үдеуі фаза шамасынан </w:t>
      </w:r>
      <w:r w:rsidRPr="00F5276A">
        <w:rPr>
          <w:snapToGrid w:val="0"/>
          <w:color w:val="000000"/>
          <w:sz w:val="28"/>
          <w:szCs w:val="28"/>
          <w:lang w:val="kk-KZ"/>
        </w:rPr>
        <w:t xml:space="preserve"> </w:t>
      </w:r>
      <w:r w:rsidRPr="00F5276A">
        <w:rPr>
          <w:i/>
          <w:snapToGrid w:val="0"/>
          <w:color w:val="000000"/>
          <w:sz w:val="28"/>
          <w:szCs w:val="28"/>
          <w:lang w:val="kk-KZ"/>
        </w:rPr>
        <w:t>x</w:t>
      </w:r>
      <w:r w:rsidRPr="00F5276A">
        <w:rPr>
          <w:snapToGrid w:val="0"/>
          <w:color w:val="000000"/>
          <w:sz w:val="28"/>
          <w:szCs w:val="28"/>
          <w:lang w:val="kk-KZ"/>
        </w:rPr>
        <w:t xml:space="preserve">  </w:t>
      </w:r>
      <w:r w:rsidRPr="00805375">
        <w:rPr>
          <w:snapToGrid w:val="0"/>
          <w:color w:val="000000"/>
          <w:sz w:val="28"/>
          <w:szCs w:val="28"/>
          <w:lang w:val="en-US"/>
        </w:rPr>
        <w:sym w:font="Symbol" w:char="F070"/>
      </w:r>
      <w:r>
        <w:rPr>
          <w:snapToGrid w:val="0"/>
          <w:color w:val="000000"/>
          <w:sz w:val="28"/>
          <w:szCs w:val="28"/>
          <w:lang w:val="kk-KZ"/>
        </w:rPr>
        <w:t>-ге фазалық айырмашылық бар</w:t>
      </w:r>
    </w:p>
    <w:p w:rsidR="00790586" w:rsidRPr="00F5276A" w:rsidRDefault="00790586" w:rsidP="00790586">
      <w:pPr>
        <w:shd w:val="clear" w:color="auto" w:fill="FFFFFF"/>
        <w:jc w:val="both"/>
        <w:rPr>
          <w:snapToGrid w:val="0"/>
          <w:sz w:val="28"/>
          <w:szCs w:val="28"/>
          <w:lang w:val="kk-KZ"/>
        </w:rPr>
      </w:pPr>
      <w:r>
        <w:rPr>
          <w:b/>
          <w:i/>
          <w:snapToGrid w:val="0"/>
          <w:color w:val="000000"/>
          <w:sz w:val="28"/>
          <w:szCs w:val="28"/>
          <w:lang w:val="kk-KZ"/>
        </w:rPr>
        <w:t>Гармоникалық тербелістің дифференциалды теңдеуіне үдеу мәнін алуға болады:</w:t>
      </w:r>
      <w:r w:rsidRPr="00F5276A">
        <w:rPr>
          <w:b/>
          <w:i/>
          <w:snapToGrid w:val="0"/>
          <w:color w:val="000000"/>
          <w:sz w:val="28"/>
          <w:szCs w:val="28"/>
          <w:lang w:val="kk-KZ"/>
        </w:rPr>
        <w:t xml:space="preserve"> </w:t>
      </w:r>
      <w:r w:rsidRPr="00CD0763">
        <w:rPr>
          <w:position w:val="-24"/>
        </w:rPr>
        <w:object w:dxaOrig="1440" w:dyaOrig="660">
          <v:shape id="_x0000_i1031" type="#_x0000_t75" style="width:83pt;height:38pt" o:ole="">
            <v:imagedata r:id="rId19" o:title=""/>
          </v:shape>
          <o:OLEObject Type="Embed" ProgID="Equation.3" ShapeID="_x0000_i1031" DrawAspect="Content" ObjectID="_1609582424" r:id="rId20"/>
        </w:object>
      </w:r>
      <w:r w:rsidRPr="00F5276A">
        <w:rPr>
          <w:lang w:val="kk-KZ"/>
        </w:rPr>
        <w:t xml:space="preserve">, </w:t>
      </w:r>
      <w:r w:rsidRPr="00F5276A">
        <w:rPr>
          <w:sz w:val="28"/>
          <w:szCs w:val="28"/>
          <w:lang w:val="kk-KZ"/>
        </w:rPr>
        <w:t xml:space="preserve">бұдан </w:t>
      </w:r>
      <w:r>
        <w:rPr>
          <w:sz w:val="28"/>
          <w:szCs w:val="28"/>
          <w:lang w:val="kk-KZ"/>
        </w:rPr>
        <w:t>х мәні мынаған тең:</w:t>
      </w:r>
      <w:r w:rsidRPr="00F5276A">
        <w:rPr>
          <w:snapToGrid w:val="0"/>
          <w:color w:val="000000"/>
          <w:sz w:val="28"/>
          <w:szCs w:val="28"/>
          <w:lang w:val="kk-KZ"/>
        </w:rPr>
        <w:t xml:space="preserve"> </w:t>
      </w:r>
      <w:r w:rsidRPr="00F5276A">
        <w:rPr>
          <w:i/>
          <w:snapToGrid w:val="0"/>
          <w:color w:val="000000"/>
          <w:sz w:val="28"/>
          <w:szCs w:val="28"/>
          <w:lang w:val="kk-KZ"/>
        </w:rPr>
        <w:t>x=A cos(</w:t>
      </w:r>
      <w:r w:rsidRPr="00100E2B">
        <w:rPr>
          <w:i/>
          <w:snapToGrid w:val="0"/>
          <w:color w:val="000000"/>
          <w:sz w:val="28"/>
          <w:szCs w:val="28"/>
          <w:lang w:val="en-US"/>
        </w:rPr>
        <w:sym w:font="Symbol" w:char="F077"/>
      </w:r>
      <w:r w:rsidRPr="00F5276A">
        <w:rPr>
          <w:i/>
          <w:snapToGrid w:val="0"/>
          <w:color w:val="000000"/>
          <w:sz w:val="28"/>
          <w:szCs w:val="28"/>
          <w:vertAlign w:val="subscript"/>
          <w:lang w:val="kk-KZ"/>
        </w:rPr>
        <w:t>0</w:t>
      </w:r>
      <w:r w:rsidRPr="00F5276A">
        <w:rPr>
          <w:i/>
          <w:snapToGrid w:val="0"/>
          <w:color w:val="000000"/>
          <w:sz w:val="28"/>
          <w:szCs w:val="28"/>
          <w:lang w:val="kk-KZ"/>
        </w:rPr>
        <w:t>t+</w:t>
      </w:r>
      <w:r w:rsidRPr="00100E2B">
        <w:rPr>
          <w:i/>
          <w:snapToGrid w:val="0"/>
          <w:color w:val="000000"/>
          <w:sz w:val="28"/>
          <w:szCs w:val="28"/>
          <w:lang w:val="en-US"/>
        </w:rPr>
        <w:sym w:font="Symbol" w:char="F06A"/>
      </w:r>
      <w:r w:rsidRPr="00F5276A">
        <w:rPr>
          <w:i/>
          <w:snapToGrid w:val="0"/>
          <w:color w:val="000000"/>
          <w:sz w:val="28"/>
          <w:szCs w:val="28"/>
          <w:lang w:val="kk-KZ"/>
        </w:rPr>
        <w:t>).</w:t>
      </w:r>
    </w:p>
    <w:p w:rsidR="00790586" w:rsidRPr="00F5276A" w:rsidRDefault="00790586" w:rsidP="00790586">
      <w:pPr>
        <w:shd w:val="clear" w:color="auto" w:fill="FFFFFF"/>
        <w:jc w:val="both"/>
        <w:rPr>
          <w:snapToGrid w:val="0"/>
          <w:sz w:val="28"/>
          <w:szCs w:val="28"/>
          <w:lang w:val="kk-KZ"/>
        </w:rPr>
      </w:pPr>
      <w:r w:rsidRPr="00F5276A">
        <w:rPr>
          <w:i/>
          <w:snapToGrid w:val="0"/>
          <w:color w:val="000000"/>
          <w:sz w:val="28"/>
          <w:szCs w:val="28"/>
          <w:lang w:val="kk-KZ"/>
        </w:rPr>
        <w:t xml:space="preserve"> F= -m</w:t>
      </w:r>
      <w:r w:rsidRPr="00653000">
        <w:rPr>
          <w:i/>
          <w:snapToGrid w:val="0"/>
          <w:color w:val="000000"/>
          <w:sz w:val="28"/>
          <w:szCs w:val="28"/>
          <w:lang w:val="en-US"/>
        </w:rPr>
        <w:sym w:font="Symbol" w:char="F077"/>
      </w:r>
      <w:r w:rsidRPr="00F5276A">
        <w:rPr>
          <w:snapToGrid w:val="0"/>
          <w:color w:val="000000"/>
          <w:sz w:val="28"/>
          <w:szCs w:val="28"/>
          <w:vertAlign w:val="superscript"/>
          <w:lang w:val="kk-KZ"/>
        </w:rPr>
        <w:t>2</w:t>
      </w:r>
      <w:r w:rsidRPr="00F5276A">
        <w:rPr>
          <w:snapToGrid w:val="0"/>
          <w:color w:val="000000"/>
          <w:sz w:val="28"/>
          <w:szCs w:val="28"/>
          <w:vertAlign w:val="subscript"/>
          <w:lang w:val="kk-KZ"/>
        </w:rPr>
        <w:t>0</w:t>
      </w:r>
      <w:r w:rsidRPr="00F5276A">
        <w:rPr>
          <w:i/>
          <w:snapToGrid w:val="0"/>
          <w:color w:val="000000"/>
          <w:sz w:val="28"/>
          <w:szCs w:val="28"/>
          <w:lang w:val="kk-KZ"/>
        </w:rPr>
        <w:t>x</w:t>
      </w:r>
      <w:r w:rsidRPr="00F5276A">
        <w:rPr>
          <w:snapToGrid w:val="0"/>
          <w:color w:val="000000"/>
          <w:sz w:val="28"/>
          <w:szCs w:val="28"/>
          <w:lang w:val="kk-KZ"/>
        </w:rPr>
        <w:t>.</w:t>
      </w:r>
    </w:p>
    <w:p w:rsidR="00790586" w:rsidRPr="00F5276A" w:rsidRDefault="00790586" w:rsidP="00790586">
      <w:pPr>
        <w:shd w:val="clear" w:color="auto" w:fill="FFFFFF"/>
        <w:jc w:val="both"/>
        <w:rPr>
          <w:snapToGrid w:val="0"/>
          <w:sz w:val="28"/>
          <w:szCs w:val="28"/>
          <w:lang w:val="kk-KZ"/>
        </w:rPr>
      </w:pPr>
      <w:r w:rsidRPr="00F5276A">
        <w:rPr>
          <w:snapToGrid w:val="0"/>
          <w:color w:val="000000"/>
          <w:sz w:val="28"/>
          <w:szCs w:val="28"/>
          <w:lang w:val="kk-KZ"/>
        </w:rPr>
        <w:t xml:space="preserve">Материалдық түктенің </w:t>
      </w:r>
      <w:r>
        <w:rPr>
          <w:snapToGrid w:val="0"/>
          <w:color w:val="000000"/>
          <w:sz w:val="28"/>
          <w:szCs w:val="28"/>
          <w:lang w:val="kk-KZ"/>
        </w:rPr>
        <w:t>т</w:t>
      </w:r>
      <w:r w:rsidRPr="00F5276A">
        <w:rPr>
          <w:snapToGrid w:val="0"/>
          <w:color w:val="000000"/>
          <w:sz w:val="28"/>
          <w:szCs w:val="28"/>
          <w:lang w:val="kk-KZ"/>
        </w:rPr>
        <w:t>үзу сызықты гормоникалық тербеліс</w:t>
      </w:r>
      <w:r>
        <w:rPr>
          <w:snapToGrid w:val="0"/>
          <w:color w:val="000000"/>
          <w:sz w:val="28"/>
          <w:szCs w:val="28"/>
          <w:lang w:val="kk-KZ"/>
        </w:rPr>
        <w:t xml:space="preserve">інің кинетикалық энергиясы мынаған тең </w:t>
      </w:r>
      <w:r w:rsidRPr="00653000">
        <w:rPr>
          <w:snapToGrid w:val="0"/>
          <w:color w:val="000000"/>
          <w:position w:val="-24"/>
          <w:sz w:val="28"/>
          <w:szCs w:val="28"/>
        </w:rPr>
        <w:object w:dxaOrig="6080" w:dyaOrig="660">
          <v:shape id="_x0000_i1032" type="#_x0000_t75" style="width:304pt;height:33pt" o:ole="">
            <v:imagedata r:id="rId21" o:title=""/>
          </v:shape>
          <o:OLEObject Type="Embed" ProgID="Equation.3" ShapeID="_x0000_i1032" DrawAspect="Content" ObjectID="_1609582425" r:id="rId22"/>
        </w:object>
      </w:r>
    </w:p>
    <w:p w:rsidR="00790586" w:rsidRPr="00F5276A" w:rsidRDefault="00790586" w:rsidP="00790586">
      <w:pPr>
        <w:jc w:val="both"/>
        <w:rPr>
          <w:snapToGrid w:val="0"/>
          <w:sz w:val="28"/>
          <w:szCs w:val="28"/>
          <w:lang w:val="kk-KZ"/>
        </w:rPr>
      </w:pPr>
    </w:p>
    <w:p w:rsidR="00790586" w:rsidRPr="00F5276A" w:rsidRDefault="00790586" w:rsidP="00790586">
      <w:pPr>
        <w:shd w:val="clear" w:color="auto" w:fill="FFFFFF"/>
        <w:jc w:val="both"/>
        <w:rPr>
          <w:snapToGrid w:val="0"/>
          <w:sz w:val="28"/>
          <w:szCs w:val="28"/>
          <w:lang w:val="kk-KZ"/>
        </w:rPr>
      </w:pPr>
      <w:r>
        <w:rPr>
          <w:snapToGrid w:val="0"/>
          <w:color w:val="000000"/>
          <w:sz w:val="28"/>
          <w:szCs w:val="28"/>
          <w:lang w:val="kk-KZ"/>
        </w:rPr>
        <w:t xml:space="preserve">Гармоникалық тербелістің әсерінен болатын үйкеліс күші </w:t>
      </w:r>
      <w:r w:rsidRPr="00F5276A">
        <w:rPr>
          <w:i/>
          <w:snapToGrid w:val="0"/>
          <w:color w:val="000000"/>
          <w:sz w:val="28"/>
          <w:szCs w:val="28"/>
          <w:lang w:val="kk-KZ"/>
        </w:rPr>
        <w:t>F</w:t>
      </w:r>
      <w:r>
        <w:rPr>
          <w:snapToGrid w:val="0"/>
          <w:color w:val="000000"/>
          <w:sz w:val="28"/>
          <w:szCs w:val="28"/>
          <w:lang w:val="kk-KZ"/>
        </w:rPr>
        <w:t xml:space="preserve"> материалдық түктедегі потенциалдық энергиясы мынаған тең: </w:t>
      </w:r>
      <w:r w:rsidRPr="00653000">
        <w:rPr>
          <w:snapToGrid w:val="0"/>
          <w:color w:val="000000"/>
          <w:position w:val="-32"/>
          <w:sz w:val="28"/>
          <w:szCs w:val="28"/>
        </w:rPr>
        <w:object w:dxaOrig="7260" w:dyaOrig="760">
          <v:shape id="_x0000_i1033" type="#_x0000_t75" style="width:363pt;height:38pt" o:ole="">
            <v:imagedata r:id="rId23" o:title=""/>
          </v:shape>
          <o:OLEObject Type="Embed" ProgID="Equation.3" ShapeID="_x0000_i1033" DrawAspect="Content" ObjectID="_1609582426" r:id="rId24"/>
        </w:object>
      </w:r>
    </w:p>
    <w:p w:rsidR="00790586" w:rsidRPr="00F5276A" w:rsidRDefault="00790586" w:rsidP="00790586">
      <w:pPr>
        <w:shd w:val="clear" w:color="auto" w:fill="FFFFFF"/>
        <w:jc w:val="both"/>
        <w:rPr>
          <w:b/>
          <w:snapToGrid w:val="0"/>
          <w:color w:val="000000"/>
          <w:sz w:val="28"/>
          <w:szCs w:val="28"/>
          <w:lang w:val="kk-KZ"/>
        </w:rPr>
      </w:pPr>
      <w:r>
        <w:rPr>
          <w:snapToGrid w:val="0"/>
          <w:color w:val="000000"/>
          <w:sz w:val="28"/>
          <w:szCs w:val="28"/>
          <w:lang w:val="kk-KZ"/>
        </w:rPr>
        <w:t>Толық энергия төмендегі теңдеуге тең:</w:t>
      </w:r>
    </w:p>
    <w:p w:rsidR="00790586" w:rsidRPr="00653000" w:rsidRDefault="00790586" w:rsidP="00790586">
      <w:pPr>
        <w:shd w:val="clear" w:color="auto" w:fill="FFFFFF"/>
        <w:jc w:val="both"/>
        <w:rPr>
          <w:snapToGrid w:val="0"/>
          <w:sz w:val="28"/>
          <w:szCs w:val="28"/>
        </w:rPr>
      </w:pPr>
      <w:r w:rsidRPr="002C650B">
        <w:rPr>
          <w:b/>
          <w:snapToGrid w:val="0"/>
          <w:color w:val="000000"/>
          <w:position w:val="-24"/>
          <w:sz w:val="28"/>
          <w:szCs w:val="28"/>
        </w:rPr>
        <w:object w:dxaOrig="2120" w:dyaOrig="660">
          <v:shape id="_x0000_i1034" type="#_x0000_t75" style="width:106pt;height:33pt" o:ole="">
            <v:imagedata r:id="rId25" o:title=""/>
          </v:shape>
          <o:OLEObject Type="Embed" ProgID="Equation.3" ShapeID="_x0000_i1034" DrawAspect="Content" ObjectID="_1609582427" r:id="rId26"/>
        </w:object>
      </w:r>
    </w:p>
    <w:p w:rsidR="00790586" w:rsidRPr="00653000" w:rsidRDefault="00790586" w:rsidP="00790586">
      <w:pPr>
        <w:shd w:val="clear" w:color="auto" w:fill="FFFFFF"/>
        <w:jc w:val="both"/>
        <w:rPr>
          <w:snapToGrid w:val="0"/>
          <w:sz w:val="28"/>
          <w:szCs w:val="28"/>
        </w:rPr>
      </w:pPr>
      <w:r>
        <w:rPr>
          <w:snapToGrid w:val="0"/>
          <w:color w:val="000000"/>
          <w:sz w:val="28"/>
          <w:szCs w:val="28"/>
          <w:lang w:val="kk-KZ"/>
        </w:rPr>
        <w:t>Сонымен гармоникалық тербелістегі нүкткнің толық энергиясы нүктенің массасына, амплитуда мен тербеліс жиілігі квадраттарына пропорционал.</w:t>
      </w:r>
    </w:p>
    <w:p w:rsidR="00790586" w:rsidRPr="00706030" w:rsidRDefault="00790586" w:rsidP="00790586">
      <w:pPr>
        <w:shd w:val="clear" w:color="auto" w:fill="FFFFFF"/>
        <w:jc w:val="both"/>
        <w:rPr>
          <w:snapToGrid w:val="0"/>
          <w:sz w:val="28"/>
          <w:szCs w:val="28"/>
        </w:rPr>
      </w:pPr>
      <w:r w:rsidRPr="00193E87">
        <w:rPr>
          <w:snapToGrid w:val="0"/>
          <w:color w:val="000000"/>
          <w:sz w:val="28"/>
          <w:szCs w:val="28"/>
          <w:lang w:val="kk-KZ"/>
        </w:rPr>
        <w:t xml:space="preserve">Осындай кішкентай тербелістер тудыратын жүйені </w:t>
      </w:r>
      <w:r>
        <w:rPr>
          <w:b/>
          <w:i/>
          <w:snapToGrid w:val="0"/>
          <w:color w:val="000000"/>
          <w:sz w:val="28"/>
          <w:szCs w:val="28"/>
          <w:lang w:val="kk-KZ"/>
        </w:rPr>
        <w:t>сызықтық, немесе гармоникалық осциллятор деп атайды.</w:t>
      </w:r>
      <w:r>
        <w:rPr>
          <w:snapToGrid w:val="0"/>
          <w:color w:val="000000"/>
          <w:sz w:val="28"/>
          <w:szCs w:val="28"/>
        </w:rPr>
        <w:t xml:space="preserve"> </w:t>
      </w:r>
      <w:r w:rsidRPr="00CD0763">
        <w:rPr>
          <w:position w:val="-24"/>
        </w:rPr>
        <w:object w:dxaOrig="1440" w:dyaOrig="660">
          <v:shape id="_x0000_i1035" type="#_x0000_t75" style="width:83pt;height:38pt" o:ole="">
            <v:imagedata r:id="rId19" o:title=""/>
          </v:shape>
          <o:OLEObject Type="Embed" ProgID="Equation.3" ShapeID="_x0000_i1035" DrawAspect="Content" ObjectID="_1609582428" r:id="rId27"/>
        </w:object>
      </w:r>
    </w:p>
    <w:p w:rsidR="00790586" w:rsidRPr="00CB6A0B" w:rsidRDefault="00790586" w:rsidP="00790586">
      <w:pPr>
        <w:shd w:val="clear" w:color="auto" w:fill="FFFFFF"/>
        <w:ind w:right="10"/>
        <w:jc w:val="both"/>
        <w:rPr>
          <w:b/>
          <w:snapToGrid w:val="0"/>
          <w:color w:val="000000"/>
          <w:sz w:val="28"/>
          <w:szCs w:val="28"/>
          <w:lang w:val="kk-KZ"/>
        </w:rPr>
      </w:pPr>
      <w:r>
        <w:rPr>
          <w:b/>
          <w:i/>
          <w:snapToGrid w:val="0"/>
          <w:color w:val="000000"/>
          <w:sz w:val="28"/>
          <w:szCs w:val="28"/>
          <w:lang w:val="kk-KZ"/>
        </w:rPr>
        <w:t>Қайтарғыш ткүшін серпімді күштер тудыратын тербелістер серпімді тербелістер деп аталады.</w:t>
      </w:r>
      <w:r>
        <w:rPr>
          <w:snapToGrid w:val="0"/>
          <w:color w:val="000000"/>
          <w:sz w:val="28"/>
          <w:szCs w:val="28"/>
          <w:lang w:val="kk-KZ"/>
        </w:rPr>
        <w:t xml:space="preserve"> Серпімді тербелістердің мысалы жүгі бар серіппенің тербелісі бола алады.  Серпімділік күші абсолют деформацияға пропорционал болтындықтан, серіппенің серпімділік күші мына формуламен анықталады.</w:t>
      </w:r>
      <w:r w:rsidRPr="00CB6A0B">
        <w:rPr>
          <w:snapToGrid w:val="0"/>
          <w:color w:val="000000"/>
          <w:sz w:val="28"/>
          <w:szCs w:val="28"/>
          <w:lang w:val="kk-KZ"/>
        </w:rPr>
        <w:t xml:space="preserve"> </w:t>
      </w:r>
      <w:r w:rsidRPr="00CB6A0B">
        <w:rPr>
          <w:i/>
          <w:snapToGrid w:val="0"/>
          <w:color w:val="000000"/>
          <w:sz w:val="28"/>
          <w:szCs w:val="28"/>
          <w:lang w:val="kk-KZ"/>
        </w:rPr>
        <w:t>F=-kx,</w:t>
      </w:r>
      <w:r>
        <w:rPr>
          <w:i/>
          <w:snapToGrid w:val="0"/>
          <w:color w:val="000000"/>
          <w:sz w:val="28"/>
          <w:szCs w:val="28"/>
          <w:lang w:val="kk-KZ"/>
        </w:rPr>
        <w:t xml:space="preserve"> </w:t>
      </w:r>
      <w:r w:rsidRPr="00CB6A0B">
        <w:rPr>
          <w:snapToGrid w:val="0"/>
          <w:color w:val="000000"/>
          <w:sz w:val="28"/>
          <w:szCs w:val="28"/>
          <w:lang w:val="kk-KZ"/>
        </w:rPr>
        <w:t xml:space="preserve">мұндағы </w:t>
      </w:r>
      <w:r w:rsidRPr="00CB6A0B">
        <w:rPr>
          <w:i/>
          <w:snapToGrid w:val="0"/>
          <w:color w:val="000000"/>
          <w:sz w:val="28"/>
          <w:szCs w:val="28"/>
          <w:lang w:val="kk-KZ"/>
        </w:rPr>
        <w:t xml:space="preserve">k — </w:t>
      </w:r>
      <w:r>
        <w:rPr>
          <w:snapToGrid w:val="0"/>
          <w:color w:val="000000"/>
          <w:sz w:val="28"/>
          <w:szCs w:val="28"/>
          <w:lang w:val="kk-KZ"/>
        </w:rPr>
        <w:t xml:space="preserve">пружинаның қаттылығы.Серпімді тербелістердің дөңгелек жиілігінің </w:t>
      </w:r>
    </w:p>
    <w:p w:rsidR="00790586" w:rsidRPr="00CB6A0B" w:rsidRDefault="00790586" w:rsidP="00790586">
      <w:pPr>
        <w:shd w:val="clear" w:color="auto" w:fill="FFFFFF"/>
        <w:jc w:val="both"/>
        <w:rPr>
          <w:snapToGrid w:val="0"/>
          <w:sz w:val="28"/>
          <w:szCs w:val="28"/>
          <w:lang w:val="kk-KZ"/>
        </w:rPr>
      </w:pPr>
      <w:r w:rsidRPr="00EB7C5A">
        <w:rPr>
          <w:snapToGrid w:val="0"/>
          <w:color w:val="000000"/>
          <w:position w:val="-26"/>
          <w:sz w:val="28"/>
          <w:szCs w:val="28"/>
        </w:rPr>
        <w:object w:dxaOrig="999" w:dyaOrig="700">
          <v:shape id="_x0000_i1036" type="#_x0000_t75" style="width:50pt;height:35pt" o:ole="">
            <v:imagedata r:id="rId28" o:title=""/>
          </v:shape>
          <o:OLEObject Type="Embed" ProgID="Equation.3" ShapeID="_x0000_i1036" DrawAspect="Content" ObjectID="_1609582429" r:id="rId29"/>
        </w:object>
      </w:r>
      <w:r w:rsidRPr="00CB6A0B">
        <w:rPr>
          <w:snapToGrid w:val="0"/>
          <w:color w:val="000000"/>
          <w:sz w:val="28"/>
          <w:szCs w:val="28"/>
          <w:lang w:val="kk-KZ"/>
        </w:rPr>
        <w:t xml:space="preserve"> </w:t>
      </w:r>
      <w:r>
        <w:rPr>
          <w:snapToGrid w:val="0"/>
          <w:color w:val="000000"/>
          <w:sz w:val="28"/>
          <w:szCs w:val="28"/>
          <w:lang w:val="kk-KZ"/>
        </w:rPr>
        <w:t xml:space="preserve"> екендігін көрсетуге болады. Серпімді тербелістер периоды мынаған тең.</w:t>
      </w:r>
      <w:r w:rsidRPr="00CB6A0B">
        <w:rPr>
          <w:snapToGrid w:val="0"/>
          <w:color w:val="000000"/>
          <w:sz w:val="28"/>
          <w:szCs w:val="28"/>
          <w:lang w:val="kk-KZ"/>
        </w:rPr>
        <w:t xml:space="preserve"> </w:t>
      </w:r>
      <w:r w:rsidRPr="00EB7C5A">
        <w:rPr>
          <w:snapToGrid w:val="0"/>
          <w:color w:val="000000"/>
          <w:position w:val="-26"/>
          <w:sz w:val="28"/>
          <w:szCs w:val="28"/>
        </w:rPr>
        <w:object w:dxaOrig="1160" w:dyaOrig="700">
          <v:shape id="_x0000_i1037" type="#_x0000_t75" style="width:58pt;height:35pt" o:ole="">
            <v:imagedata r:id="rId30" o:title=""/>
          </v:shape>
          <o:OLEObject Type="Embed" ProgID="Equation.3" ShapeID="_x0000_i1037" DrawAspect="Content" ObjectID="_1609582430" r:id="rId31"/>
        </w:object>
      </w:r>
      <w:r w:rsidRPr="00CB6A0B">
        <w:rPr>
          <w:snapToGrid w:val="0"/>
          <w:color w:val="000000"/>
          <w:sz w:val="28"/>
          <w:szCs w:val="28"/>
          <w:lang w:val="kk-KZ"/>
        </w:rPr>
        <w:t>.</w:t>
      </w:r>
    </w:p>
    <w:p w:rsidR="00790586" w:rsidRPr="00033568" w:rsidRDefault="00790586" w:rsidP="00790586">
      <w:pPr>
        <w:shd w:val="clear" w:color="auto" w:fill="FFFFFF"/>
        <w:jc w:val="both"/>
        <w:rPr>
          <w:snapToGrid w:val="0"/>
          <w:sz w:val="28"/>
          <w:szCs w:val="28"/>
          <w:lang w:val="en-US"/>
        </w:rPr>
      </w:pPr>
      <w:r>
        <w:rPr>
          <w:noProof/>
        </w:rPr>
        <w:drawing>
          <wp:anchor distT="0" distB="0" distL="114300" distR="114300" simplePos="0" relativeHeight="251660288" behindDoc="1" locked="0" layoutInCell="1" allowOverlap="1">
            <wp:simplePos x="0" y="0"/>
            <wp:positionH relativeFrom="column">
              <wp:posOffset>114300</wp:posOffset>
            </wp:positionH>
            <wp:positionV relativeFrom="margin">
              <wp:posOffset>0</wp:posOffset>
            </wp:positionV>
            <wp:extent cx="1581150" cy="2733675"/>
            <wp:effectExtent l="0" t="0" r="0" b="952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81150" cy="2733675"/>
                    </a:xfrm>
                    <a:prstGeom prst="rect">
                      <a:avLst/>
                    </a:prstGeom>
                    <a:noFill/>
                    <a:ln>
                      <a:noFill/>
                    </a:ln>
                  </pic:spPr>
                </pic:pic>
              </a:graphicData>
            </a:graphic>
            <wp14:sizeRelH relativeFrom="page">
              <wp14:pctWidth>0</wp14:pctWidth>
            </wp14:sizeRelH>
            <wp14:sizeRelV relativeFrom="page">
              <wp14:pctHeight>0</wp14:pctHeight>
            </wp14:sizeRelV>
          </wp:anchor>
        </w:drawing>
      </w:r>
      <w:r>
        <w:rPr>
          <w:b/>
          <w:i/>
          <w:snapToGrid w:val="0"/>
          <w:color w:val="000000"/>
          <w:sz w:val="28"/>
          <w:szCs w:val="28"/>
          <w:lang w:val="kk-KZ"/>
        </w:rPr>
        <w:t xml:space="preserve">Физикалық маятник деп </w:t>
      </w:r>
      <w:r>
        <w:rPr>
          <w:snapToGrid w:val="0"/>
          <w:color w:val="000000"/>
          <w:sz w:val="28"/>
          <w:szCs w:val="28"/>
          <w:lang w:val="kk-KZ"/>
        </w:rPr>
        <w:t>тартылыс өрісінде қозғалмайтын горизонталь оське ілінген қөатты денені айтады. Аз ауытқу тербеліс кезінде физикалық фаятник цикілдік жүйесі мен период жасайды.</w:t>
      </w:r>
      <w:r w:rsidRPr="003E4E05">
        <w:rPr>
          <w:snapToGrid w:val="0"/>
          <w:color w:val="000000"/>
          <w:sz w:val="28"/>
          <w:szCs w:val="28"/>
          <w:lang w:val="en-US"/>
        </w:rPr>
        <w:sym w:font="Symbol" w:char="F077"/>
      </w:r>
      <w:r w:rsidRPr="00033568">
        <w:rPr>
          <w:snapToGrid w:val="0"/>
          <w:color w:val="000000"/>
          <w:sz w:val="28"/>
          <w:szCs w:val="28"/>
          <w:vertAlign w:val="subscript"/>
          <w:lang w:val="en-US"/>
        </w:rPr>
        <w:t>0</w:t>
      </w:r>
      <w:r w:rsidRPr="00033568">
        <w:rPr>
          <w:snapToGrid w:val="0"/>
          <w:color w:val="000000"/>
          <w:sz w:val="28"/>
          <w:szCs w:val="28"/>
          <w:lang w:val="en-US"/>
        </w:rPr>
        <w:t xml:space="preserve"> </w:t>
      </w:r>
      <w:r w:rsidRPr="003E4E05">
        <w:rPr>
          <w:snapToGrid w:val="0"/>
          <w:color w:val="000000"/>
          <w:position w:val="-26"/>
          <w:sz w:val="28"/>
          <w:szCs w:val="28"/>
        </w:rPr>
        <w:object w:dxaOrig="1200" w:dyaOrig="700">
          <v:shape id="_x0000_i1038" type="#_x0000_t75" style="width:60pt;height:35pt" o:ole="">
            <v:imagedata r:id="rId33" o:title=""/>
          </v:shape>
          <o:OLEObject Type="Embed" ProgID="Equation.3" ShapeID="_x0000_i1038" DrawAspect="Content" ObjectID="_1609582431" r:id="rId34"/>
        </w:object>
      </w:r>
      <w:r w:rsidRPr="00033568">
        <w:rPr>
          <w:snapToGrid w:val="0"/>
          <w:color w:val="000000"/>
          <w:sz w:val="28"/>
          <w:szCs w:val="28"/>
          <w:lang w:val="en-US"/>
        </w:rPr>
        <w:t xml:space="preserve">  </w:t>
      </w:r>
      <w:r w:rsidRPr="003E4E05">
        <w:rPr>
          <w:snapToGrid w:val="0"/>
          <w:color w:val="000000"/>
          <w:position w:val="-30"/>
          <w:sz w:val="28"/>
          <w:szCs w:val="28"/>
        </w:rPr>
        <w:object w:dxaOrig="2260" w:dyaOrig="740">
          <v:shape id="_x0000_i1039" type="#_x0000_t75" style="width:113pt;height:37pt" o:ole="">
            <v:imagedata r:id="rId35" o:title=""/>
          </v:shape>
          <o:OLEObject Type="Embed" ProgID="Equation.3" ShapeID="_x0000_i1039" DrawAspect="Content" ObjectID="_1609582432" r:id="rId36"/>
        </w:object>
      </w:r>
    </w:p>
    <w:p w:rsidR="00790586" w:rsidRPr="00033568" w:rsidRDefault="00790586" w:rsidP="00790586">
      <w:pPr>
        <w:shd w:val="clear" w:color="auto" w:fill="FFFFFF"/>
        <w:jc w:val="both"/>
        <w:rPr>
          <w:snapToGrid w:val="0"/>
          <w:sz w:val="28"/>
          <w:szCs w:val="28"/>
          <w:lang w:val="kk-KZ"/>
        </w:rPr>
      </w:pPr>
      <w:r>
        <w:rPr>
          <w:snapToGrid w:val="0"/>
          <w:color w:val="000000"/>
          <w:sz w:val="28"/>
          <w:szCs w:val="28"/>
          <w:lang w:val="kk-KZ"/>
        </w:rPr>
        <w:t>мұндағы</w:t>
      </w:r>
      <w:r w:rsidRPr="00033568">
        <w:rPr>
          <w:snapToGrid w:val="0"/>
          <w:color w:val="000000"/>
          <w:sz w:val="28"/>
          <w:szCs w:val="28"/>
          <w:lang w:val="en-US"/>
        </w:rPr>
        <w:t xml:space="preserve"> </w:t>
      </w:r>
      <w:r w:rsidRPr="003E4E05">
        <w:rPr>
          <w:i/>
          <w:snapToGrid w:val="0"/>
          <w:color w:val="000000"/>
          <w:sz w:val="28"/>
          <w:szCs w:val="28"/>
          <w:lang w:val="en-US"/>
        </w:rPr>
        <w:t>L</w:t>
      </w:r>
      <w:r w:rsidRPr="00033568">
        <w:rPr>
          <w:i/>
          <w:snapToGrid w:val="0"/>
          <w:color w:val="000000"/>
          <w:sz w:val="28"/>
          <w:szCs w:val="28"/>
          <w:lang w:val="en-US"/>
        </w:rPr>
        <w:t xml:space="preserve"> = </w:t>
      </w:r>
      <w:r w:rsidRPr="003E4E05">
        <w:rPr>
          <w:i/>
          <w:snapToGrid w:val="0"/>
          <w:color w:val="000000"/>
          <w:sz w:val="28"/>
          <w:szCs w:val="28"/>
          <w:lang w:val="en-US"/>
        </w:rPr>
        <w:t>J</w:t>
      </w:r>
      <w:r w:rsidRPr="00033568">
        <w:rPr>
          <w:i/>
          <w:snapToGrid w:val="0"/>
          <w:color w:val="000000"/>
          <w:sz w:val="28"/>
          <w:szCs w:val="28"/>
          <w:lang w:val="en-US"/>
        </w:rPr>
        <w:t>/(</w:t>
      </w:r>
      <w:r w:rsidRPr="003E4E05">
        <w:rPr>
          <w:i/>
          <w:snapToGrid w:val="0"/>
          <w:color w:val="000000"/>
          <w:sz w:val="28"/>
          <w:szCs w:val="28"/>
          <w:lang w:val="en-US"/>
        </w:rPr>
        <w:t>ml</w:t>
      </w:r>
      <w:r w:rsidRPr="00033568">
        <w:rPr>
          <w:i/>
          <w:snapToGrid w:val="0"/>
          <w:color w:val="000000"/>
          <w:sz w:val="28"/>
          <w:szCs w:val="28"/>
          <w:lang w:val="en-US"/>
        </w:rPr>
        <w:t xml:space="preserve">) — </w:t>
      </w:r>
      <w:r w:rsidRPr="00193E87">
        <w:rPr>
          <w:b/>
          <w:i/>
          <w:snapToGrid w:val="0"/>
          <w:color w:val="000000"/>
          <w:sz w:val="28"/>
          <w:szCs w:val="28"/>
          <w:lang w:val="kk-KZ"/>
        </w:rPr>
        <w:t>физикалық маятниктің</w:t>
      </w:r>
      <w:r>
        <w:rPr>
          <w:i/>
          <w:snapToGrid w:val="0"/>
          <w:color w:val="000000"/>
          <w:sz w:val="28"/>
          <w:szCs w:val="28"/>
          <w:lang w:val="kk-KZ"/>
        </w:rPr>
        <w:t xml:space="preserve"> </w:t>
      </w:r>
      <w:r w:rsidRPr="00193E87">
        <w:rPr>
          <w:b/>
          <w:i/>
          <w:snapToGrid w:val="0"/>
          <w:color w:val="000000"/>
          <w:sz w:val="28"/>
          <w:szCs w:val="28"/>
          <w:lang w:val="kk-KZ"/>
        </w:rPr>
        <w:t>ұзындығы</w:t>
      </w:r>
      <w:r>
        <w:rPr>
          <w:i/>
          <w:snapToGrid w:val="0"/>
          <w:color w:val="000000"/>
          <w:sz w:val="28"/>
          <w:szCs w:val="28"/>
          <w:lang w:val="kk-KZ"/>
        </w:rPr>
        <w:t xml:space="preserve">. </w:t>
      </w:r>
      <w:r w:rsidRPr="00193E87">
        <w:rPr>
          <w:snapToGrid w:val="0"/>
          <w:color w:val="000000"/>
          <w:sz w:val="28"/>
          <w:szCs w:val="28"/>
          <w:lang w:val="kk-KZ"/>
        </w:rPr>
        <w:t>Физикалық маятниктің О</w:t>
      </w:r>
      <w:r w:rsidRPr="00193E87">
        <w:rPr>
          <w:snapToGrid w:val="0"/>
          <w:color w:val="000000"/>
          <w:sz w:val="28"/>
          <w:szCs w:val="28"/>
          <w:vertAlign w:val="superscript"/>
          <w:lang w:val="kk-KZ"/>
        </w:rPr>
        <w:t>’</w:t>
      </w:r>
      <w:r w:rsidRPr="00193E87">
        <w:rPr>
          <w:snapToGrid w:val="0"/>
          <w:color w:val="000000"/>
          <w:sz w:val="28"/>
          <w:szCs w:val="28"/>
          <w:lang w:val="kk-KZ"/>
        </w:rPr>
        <w:t xml:space="preserve"> іліну нүктесі мен ОС</w:t>
      </w:r>
      <w:r>
        <w:rPr>
          <w:snapToGrid w:val="0"/>
          <w:color w:val="000000"/>
          <w:sz w:val="28"/>
          <w:szCs w:val="28"/>
          <w:lang w:val="kk-KZ"/>
        </w:rPr>
        <w:t xml:space="preserve"> ауырлық центірін суреттегідей, түзу </w:t>
      </w:r>
      <w:r>
        <w:rPr>
          <w:snapToGrid w:val="0"/>
          <w:color w:val="000000"/>
          <w:sz w:val="28"/>
          <w:szCs w:val="28"/>
          <w:lang w:val="kk-KZ"/>
        </w:rPr>
        <w:lastRenderedPageBreak/>
        <w:t xml:space="preserve">сызықпен жалғастырайық. Сонда іліну нүктесінің </w:t>
      </w:r>
      <w:r w:rsidRPr="00193E87">
        <w:rPr>
          <w:snapToGrid w:val="0"/>
          <w:color w:val="000000"/>
          <w:sz w:val="28"/>
          <w:szCs w:val="28"/>
          <w:lang w:val="kk-KZ"/>
        </w:rPr>
        <w:t>L</w:t>
      </w:r>
      <w:r>
        <w:rPr>
          <w:snapToGrid w:val="0"/>
          <w:color w:val="000000"/>
          <w:sz w:val="28"/>
          <w:szCs w:val="28"/>
          <w:lang w:val="kk-KZ"/>
        </w:rPr>
        <w:t xml:space="preserve"> қашықтықта жатқан нүктесін физикалық маятниктің </w:t>
      </w:r>
      <w:r w:rsidRPr="00193E87">
        <w:rPr>
          <w:b/>
          <w:snapToGrid w:val="0"/>
          <w:color w:val="000000"/>
          <w:sz w:val="28"/>
          <w:szCs w:val="28"/>
          <w:lang w:val="kk-KZ"/>
        </w:rPr>
        <w:t>тербеліс центірі</w:t>
      </w:r>
      <w:r>
        <w:rPr>
          <w:snapToGrid w:val="0"/>
          <w:color w:val="000000"/>
          <w:sz w:val="28"/>
          <w:szCs w:val="28"/>
          <w:lang w:val="kk-KZ"/>
        </w:rPr>
        <w:t xml:space="preserve"> деп атайды. Штейнер теоремасын қолдана отырып мынаны аламыз.</w:t>
      </w:r>
      <w:r w:rsidRPr="00033568">
        <w:rPr>
          <w:snapToGrid w:val="0"/>
          <w:color w:val="000000"/>
          <w:sz w:val="28"/>
          <w:szCs w:val="28"/>
          <w:lang w:val="kk-KZ"/>
        </w:rPr>
        <w:t xml:space="preserve"> </w:t>
      </w:r>
      <w:r w:rsidRPr="003E4E05">
        <w:rPr>
          <w:snapToGrid w:val="0"/>
          <w:color w:val="000000"/>
          <w:position w:val="-24"/>
          <w:sz w:val="28"/>
          <w:szCs w:val="28"/>
        </w:rPr>
        <w:object w:dxaOrig="3159" w:dyaOrig="660">
          <v:shape id="_x0000_i1040" type="#_x0000_t75" style="width:158pt;height:33pt" o:ole="">
            <v:imagedata r:id="rId37" o:title=""/>
          </v:shape>
          <o:OLEObject Type="Embed" ProgID="Equation.3" ShapeID="_x0000_i1040" DrawAspect="Content" ObjectID="_1609582433" r:id="rId38"/>
        </w:object>
      </w:r>
    </w:p>
    <w:p w:rsidR="00790586" w:rsidRPr="00033568" w:rsidRDefault="00790586" w:rsidP="00790586">
      <w:pPr>
        <w:shd w:val="clear" w:color="auto" w:fill="FFFFFF"/>
        <w:jc w:val="both"/>
        <w:rPr>
          <w:b/>
          <w:i/>
          <w:snapToGrid w:val="0"/>
          <w:color w:val="000000"/>
          <w:sz w:val="28"/>
          <w:szCs w:val="28"/>
          <w:lang w:val="kk-KZ"/>
        </w:rPr>
      </w:pPr>
      <w:r>
        <w:rPr>
          <w:snapToGrid w:val="0"/>
          <w:color w:val="000000"/>
          <w:sz w:val="28"/>
          <w:szCs w:val="28"/>
          <w:lang w:val="kk-KZ"/>
        </w:rPr>
        <w:t xml:space="preserve">яғни </w:t>
      </w:r>
      <w:r w:rsidRPr="00033568">
        <w:rPr>
          <w:i/>
          <w:snapToGrid w:val="0"/>
          <w:color w:val="000000"/>
          <w:sz w:val="28"/>
          <w:szCs w:val="28"/>
          <w:lang w:val="kk-KZ"/>
        </w:rPr>
        <w:t>ОО'</w:t>
      </w:r>
      <w:r>
        <w:rPr>
          <w:i/>
          <w:snapToGrid w:val="0"/>
          <w:color w:val="000000"/>
          <w:sz w:val="28"/>
          <w:szCs w:val="28"/>
          <w:lang w:val="kk-KZ"/>
        </w:rPr>
        <w:t xml:space="preserve"> </w:t>
      </w:r>
      <w:r w:rsidRPr="00193E87">
        <w:rPr>
          <w:snapToGrid w:val="0"/>
          <w:color w:val="000000"/>
          <w:sz w:val="28"/>
          <w:szCs w:val="28"/>
          <w:lang w:val="kk-KZ"/>
        </w:rPr>
        <w:t>артық</w:t>
      </w:r>
      <w:r w:rsidRPr="00033568">
        <w:rPr>
          <w:snapToGrid w:val="0"/>
          <w:color w:val="000000"/>
          <w:sz w:val="28"/>
          <w:szCs w:val="28"/>
          <w:lang w:val="kk-KZ"/>
        </w:rPr>
        <w:t xml:space="preserve"> </w:t>
      </w:r>
      <w:r w:rsidRPr="00033568">
        <w:rPr>
          <w:i/>
          <w:snapToGrid w:val="0"/>
          <w:color w:val="000000"/>
          <w:sz w:val="28"/>
          <w:szCs w:val="28"/>
          <w:lang w:val="kk-KZ"/>
        </w:rPr>
        <w:t>ОС.</w:t>
      </w:r>
      <w:r w:rsidRPr="00CB6A0B">
        <w:rPr>
          <w:snapToGrid w:val="0"/>
          <w:color w:val="000000"/>
          <w:sz w:val="28"/>
          <w:szCs w:val="28"/>
          <w:lang w:val="kk-KZ"/>
        </w:rPr>
        <w:t>нүктесінен</w:t>
      </w:r>
      <w:r>
        <w:rPr>
          <w:i/>
          <w:snapToGrid w:val="0"/>
          <w:color w:val="000000"/>
          <w:sz w:val="28"/>
          <w:szCs w:val="28"/>
          <w:lang w:val="kk-KZ"/>
        </w:rPr>
        <w:t>.</w:t>
      </w:r>
      <w:r w:rsidRPr="00033568">
        <w:rPr>
          <w:i/>
          <w:snapToGrid w:val="0"/>
          <w:color w:val="000000"/>
          <w:sz w:val="28"/>
          <w:szCs w:val="28"/>
          <w:lang w:val="kk-KZ"/>
        </w:rPr>
        <w:t xml:space="preserve"> </w:t>
      </w:r>
      <w:r>
        <w:rPr>
          <w:snapToGrid w:val="0"/>
          <w:color w:val="000000"/>
          <w:sz w:val="28"/>
          <w:szCs w:val="28"/>
          <w:lang w:val="kk-KZ"/>
        </w:rPr>
        <w:t>Физикалық маятниктің тербеліс центірінің негізгі қасиеті- іліну нүктесі мен тербеліс центірі өзара қайтымды.</w:t>
      </w:r>
    </w:p>
    <w:p w:rsidR="00790586" w:rsidRPr="00636B51" w:rsidRDefault="00790586" w:rsidP="00790586">
      <w:pPr>
        <w:shd w:val="clear" w:color="auto" w:fill="FFFFFF"/>
        <w:ind w:right="10"/>
        <w:jc w:val="both"/>
        <w:rPr>
          <w:snapToGrid w:val="0"/>
          <w:color w:val="000000"/>
          <w:sz w:val="28"/>
          <w:szCs w:val="28"/>
        </w:rPr>
      </w:pPr>
      <w:r>
        <w:rPr>
          <w:b/>
          <w:i/>
          <w:snapToGrid w:val="0"/>
          <w:color w:val="000000"/>
          <w:sz w:val="28"/>
          <w:szCs w:val="28"/>
          <w:lang w:val="kk-KZ"/>
        </w:rPr>
        <w:t xml:space="preserve">Математикалық маятник деп салмақсыз және созылмайтын жіпке ілінген материалдық нүктені айтады. </w:t>
      </w:r>
      <w:r w:rsidRPr="00CB6A0B">
        <w:rPr>
          <w:snapToGrid w:val="0"/>
          <w:color w:val="000000"/>
          <w:sz w:val="28"/>
          <w:szCs w:val="28"/>
          <w:lang w:val="kk-KZ"/>
        </w:rPr>
        <w:t>Математикалық маятниктің тербеліс периоды маятниктің ұзындығының квадрат түбіріне тура пропорционал</w:t>
      </w:r>
      <w:r>
        <w:rPr>
          <w:snapToGrid w:val="0"/>
          <w:color w:val="000000"/>
          <w:sz w:val="28"/>
          <w:szCs w:val="28"/>
          <w:lang w:val="kk-KZ"/>
        </w:rPr>
        <w:t xml:space="preserve"> және</w:t>
      </w:r>
      <w:r w:rsidRPr="00CB6A0B">
        <w:rPr>
          <w:snapToGrid w:val="0"/>
          <w:color w:val="000000"/>
          <w:sz w:val="28"/>
          <w:szCs w:val="28"/>
          <w:lang w:val="kk-KZ"/>
        </w:rPr>
        <w:t xml:space="preserve"> g</w:t>
      </w:r>
      <w:r>
        <w:rPr>
          <w:snapToGrid w:val="0"/>
          <w:color w:val="000000"/>
          <w:sz w:val="28"/>
          <w:szCs w:val="28"/>
          <w:lang w:val="kk-KZ"/>
        </w:rPr>
        <w:t xml:space="preserve"> еркін түсу үдеуінің квадрат түбіріне кері пропорционал болады.</w:t>
      </w:r>
      <w:r w:rsidRPr="00CB6A0B">
        <w:rPr>
          <w:snapToGrid w:val="0"/>
          <w:color w:val="000000"/>
          <w:sz w:val="28"/>
          <w:szCs w:val="28"/>
          <w:lang w:val="kk-KZ"/>
        </w:rPr>
        <w:t xml:space="preserve"> </w:t>
      </w:r>
      <w:r w:rsidRPr="003E4E05">
        <w:rPr>
          <w:snapToGrid w:val="0"/>
          <w:color w:val="000000"/>
          <w:position w:val="-30"/>
          <w:sz w:val="28"/>
          <w:szCs w:val="28"/>
        </w:rPr>
        <w:object w:dxaOrig="1380" w:dyaOrig="740">
          <v:shape id="_x0000_i1041" type="#_x0000_t75" style="width:69pt;height:37pt" o:ole="">
            <v:imagedata r:id="rId39" o:title=""/>
          </v:shape>
          <o:OLEObject Type="Embed" ProgID="Equation.3" ShapeID="_x0000_i1041" DrawAspect="Content" ObjectID="_1609582434" r:id="rId40"/>
        </w:object>
      </w:r>
      <w:r w:rsidRPr="00CB6A0B">
        <w:rPr>
          <w:snapToGrid w:val="0"/>
          <w:color w:val="000000"/>
          <w:sz w:val="28"/>
          <w:szCs w:val="28"/>
          <w:lang w:val="kk-KZ"/>
        </w:rPr>
        <w:t>-</w:t>
      </w:r>
      <w:r>
        <w:rPr>
          <w:snapToGrid w:val="0"/>
          <w:color w:val="000000"/>
          <w:sz w:val="28"/>
          <w:szCs w:val="28"/>
          <w:lang w:val="kk-KZ"/>
        </w:rPr>
        <w:t>математикалық маятниктің тербеліс периоды, мұндағы</w:t>
      </w:r>
      <w:r>
        <w:rPr>
          <w:snapToGrid w:val="0"/>
          <w:color w:val="000000"/>
          <w:sz w:val="28"/>
          <w:szCs w:val="28"/>
        </w:rPr>
        <w:t xml:space="preserve"> </w:t>
      </w:r>
      <w:r w:rsidRPr="00636B51">
        <w:rPr>
          <w:snapToGrid w:val="0"/>
          <w:color w:val="000000"/>
          <w:position w:val="-6"/>
          <w:sz w:val="28"/>
          <w:szCs w:val="28"/>
        </w:rPr>
        <w:object w:dxaOrig="180" w:dyaOrig="279">
          <v:shape id="_x0000_i1042" type="#_x0000_t75" style="width:9pt;height:14pt" o:ole="">
            <v:imagedata r:id="rId41" o:title=""/>
          </v:shape>
          <o:OLEObject Type="Embed" ProgID="Equation.3" ShapeID="_x0000_i1042" DrawAspect="Content" ObjectID="_1609582435" r:id="rId42"/>
        </w:object>
      </w:r>
      <w:r>
        <w:rPr>
          <w:snapToGrid w:val="0"/>
          <w:color w:val="000000"/>
          <w:sz w:val="28"/>
          <w:szCs w:val="28"/>
        </w:rPr>
        <w:t>-</w:t>
      </w:r>
      <w:r>
        <w:rPr>
          <w:snapToGrid w:val="0"/>
          <w:color w:val="000000"/>
          <w:sz w:val="28"/>
          <w:szCs w:val="28"/>
          <w:lang w:val="kk-KZ"/>
        </w:rPr>
        <w:t>маятник ұзындығы.</w:t>
      </w:r>
    </w:p>
    <w:p w:rsidR="00790586" w:rsidRPr="000C41F9" w:rsidRDefault="00790586" w:rsidP="00790586">
      <w:pPr>
        <w:shd w:val="clear" w:color="auto" w:fill="FFFFFF"/>
        <w:jc w:val="both"/>
        <w:rPr>
          <w:snapToGrid w:val="0"/>
          <w:color w:val="000000"/>
          <w:sz w:val="28"/>
          <w:szCs w:val="28"/>
          <w:lang w:val="kk-KZ"/>
        </w:rPr>
      </w:pPr>
      <w:r>
        <w:rPr>
          <w:snapToGrid w:val="0"/>
          <w:color w:val="000000"/>
          <w:sz w:val="28"/>
          <w:szCs w:val="28"/>
          <w:lang w:val="kk-KZ"/>
        </w:rPr>
        <w:t xml:space="preserve">Үйкеліс бар кезінде сызықты осцилятор тербелістерінің энергиясы азайғандықтан, тербелістер амплитудасы кішірейеді. Яғни , үйкеліс әсерінен </w:t>
      </w:r>
      <w:r w:rsidRPr="00CB6A0B">
        <w:rPr>
          <w:b/>
          <w:snapToGrid w:val="0"/>
          <w:color w:val="000000"/>
          <w:sz w:val="28"/>
          <w:szCs w:val="28"/>
          <w:lang w:val="kk-KZ"/>
        </w:rPr>
        <w:t>тербелістер өшпелі</w:t>
      </w:r>
      <w:r>
        <w:rPr>
          <w:snapToGrid w:val="0"/>
          <w:color w:val="000000"/>
          <w:sz w:val="28"/>
          <w:szCs w:val="28"/>
          <w:lang w:val="kk-KZ"/>
        </w:rPr>
        <w:t xml:space="preserve"> болады. Мысал ретінде материалдық нүктенің тұтқыр ортадағы өшпелі түзусызықты тербелістерін қарастырайық. Сызықтық жүйедегі еркін өшпелі тербелістердің дифференциалдық теңдеуі мынаған тең:</w:t>
      </w:r>
    </w:p>
    <w:p w:rsidR="00790586" w:rsidRPr="00636B51" w:rsidRDefault="00790586" w:rsidP="00790586">
      <w:pPr>
        <w:shd w:val="clear" w:color="auto" w:fill="FFFFFF"/>
        <w:jc w:val="both"/>
        <w:rPr>
          <w:snapToGrid w:val="0"/>
          <w:sz w:val="28"/>
          <w:szCs w:val="28"/>
        </w:rPr>
      </w:pPr>
      <w:r w:rsidRPr="00AA3517">
        <w:rPr>
          <w:snapToGrid w:val="0"/>
          <w:color w:val="000000"/>
          <w:position w:val="-10"/>
          <w:sz w:val="28"/>
          <w:szCs w:val="28"/>
        </w:rPr>
        <w:object w:dxaOrig="180" w:dyaOrig="340">
          <v:shape id="_x0000_i1043" type="#_x0000_t75" style="width:9pt;height:17pt" o:ole="">
            <v:imagedata r:id="rId43" o:title=""/>
          </v:shape>
          <o:OLEObject Type="Embed" ProgID="Equation.3" ShapeID="_x0000_i1043" DrawAspect="Content" ObjectID="_1609582436" r:id="rId44"/>
        </w:object>
      </w:r>
      <w:r w:rsidRPr="00AA3517">
        <w:rPr>
          <w:position w:val="-24"/>
        </w:rPr>
        <w:object w:dxaOrig="2220" w:dyaOrig="660">
          <v:shape id="_x0000_i1044" type="#_x0000_t75" style="width:127pt;height:38pt" o:ole="">
            <v:imagedata r:id="rId45" o:title=""/>
          </v:shape>
          <o:OLEObject Type="Embed" ProgID="Equation.3" ShapeID="_x0000_i1044" DrawAspect="Content" ObjectID="_1609582437" r:id="rId46"/>
        </w:object>
      </w:r>
    </w:p>
    <w:p w:rsidR="00790586" w:rsidRPr="00636B51" w:rsidRDefault="00790586" w:rsidP="00790586">
      <w:pPr>
        <w:shd w:val="clear" w:color="auto" w:fill="FFFFFF"/>
        <w:jc w:val="both"/>
        <w:rPr>
          <w:snapToGrid w:val="0"/>
          <w:sz w:val="28"/>
          <w:szCs w:val="28"/>
        </w:rPr>
      </w:pPr>
      <w:r w:rsidRPr="00636B51">
        <w:rPr>
          <w:snapToGrid w:val="0"/>
          <w:color w:val="000000"/>
          <w:sz w:val="28"/>
          <w:szCs w:val="28"/>
        </w:rPr>
        <w:t xml:space="preserve">где </w:t>
      </w:r>
      <w:r w:rsidRPr="00AA3517">
        <w:rPr>
          <w:i/>
          <w:snapToGrid w:val="0"/>
          <w:color w:val="000000"/>
          <w:sz w:val="28"/>
          <w:szCs w:val="28"/>
        </w:rPr>
        <w:t>х</w:t>
      </w:r>
      <w:r w:rsidRPr="00636B51">
        <w:rPr>
          <w:snapToGrid w:val="0"/>
          <w:color w:val="000000"/>
          <w:sz w:val="28"/>
          <w:szCs w:val="28"/>
        </w:rPr>
        <w:t xml:space="preserve"> — </w:t>
      </w:r>
      <w:r>
        <w:rPr>
          <w:snapToGrid w:val="0"/>
          <w:color w:val="000000"/>
          <w:sz w:val="28"/>
          <w:szCs w:val="28"/>
          <w:lang w:val="kk-KZ"/>
        </w:rPr>
        <w:t xml:space="preserve">физикалық құбылысты сипаттайтын </w:t>
      </w:r>
      <w:r w:rsidRPr="00AA3517">
        <w:rPr>
          <w:i/>
          <w:snapToGrid w:val="0"/>
          <w:color w:val="000000"/>
          <w:sz w:val="28"/>
          <w:szCs w:val="28"/>
        </w:rPr>
        <w:sym w:font="Symbol" w:char="F064"/>
      </w:r>
      <w:r w:rsidRPr="00636B51">
        <w:rPr>
          <w:snapToGrid w:val="0"/>
          <w:color w:val="000000"/>
          <w:sz w:val="28"/>
          <w:szCs w:val="28"/>
        </w:rPr>
        <w:t>=</w:t>
      </w:r>
      <w:proofErr w:type="spellStart"/>
      <w:r w:rsidRPr="00636B51">
        <w:rPr>
          <w:snapToGrid w:val="0"/>
          <w:color w:val="000000"/>
          <w:sz w:val="28"/>
          <w:szCs w:val="28"/>
          <w:lang w:val="en-US"/>
        </w:rPr>
        <w:t>const</w:t>
      </w:r>
      <w:proofErr w:type="spellEnd"/>
      <w:r w:rsidRPr="00636B51">
        <w:rPr>
          <w:snapToGrid w:val="0"/>
          <w:color w:val="000000"/>
          <w:sz w:val="28"/>
          <w:szCs w:val="28"/>
        </w:rPr>
        <w:t xml:space="preserve"> — </w:t>
      </w:r>
      <w:r>
        <w:rPr>
          <w:snapToGrid w:val="0"/>
          <w:color w:val="000000"/>
          <w:sz w:val="28"/>
          <w:szCs w:val="28"/>
          <w:lang w:val="kk-KZ"/>
        </w:rPr>
        <w:t>өшу коэффициенті</w:t>
      </w:r>
    </w:p>
    <w:p w:rsidR="00790586" w:rsidRDefault="00790586" w:rsidP="00790586">
      <w:pPr>
        <w:shd w:val="clear" w:color="auto" w:fill="FFFFFF"/>
        <w:jc w:val="both"/>
        <w:rPr>
          <w:snapToGrid w:val="0"/>
          <w:color w:val="000000"/>
          <w:sz w:val="28"/>
          <w:szCs w:val="28"/>
          <w:lang w:val="kk-KZ"/>
        </w:rPr>
      </w:pPr>
      <w:r>
        <w:rPr>
          <w:snapToGrid w:val="0"/>
          <w:color w:val="000000"/>
          <w:sz w:val="28"/>
          <w:szCs w:val="28"/>
          <w:lang w:val="kk-KZ"/>
        </w:rPr>
        <w:t>Үздіксіз өшпейтін тербеліс болу үшін кедергі күшін жеңе отырып, тербелуші денені қосымша күш арқылы қозғалысқа келтіру қажет. Себебі әсер етуші күштің нәтижесінде істелген жұмыс кедергіні жеңуге кеткен энергия қорын толтырып отырады.</w:t>
      </w:r>
    </w:p>
    <w:p w:rsidR="00790586" w:rsidRDefault="00790586" w:rsidP="00790586">
      <w:pPr>
        <w:shd w:val="clear" w:color="auto" w:fill="FFFFFF"/>
        <w:jc w:val="both"/>
        <w:rPr>
          <w:snapToGrid w:val="0"/>
          <w:color w:val="000000"/>
          <w:sz w:val="28"/>
          <w:szCs w:val="28"/>
          <w:lang w:val="kk-KZ"/>
        </w:rPr>
      </w:pPr>
      <w:r>
        <w:rPr>
          <w:snapToGrid w:val="0"/>
          <w:color w:val="000000"/>
          <w:sz w:val="28"/>
          <w:szCs w:val="28"/>
          <w:lang w:val="kk-KZ"/>
        </w:rPr>
        <w:t xml:space="preserve">Олай болса, айнымалы қосымша күш арқылы үздіксіз тербелетін тербелісті </w:t>
      </w:r>
      <w:r w:rsidRPr="000C41F9">
        <w:rPr>
          <w:b/>
          <w:snapToGrid w:val="0"/>
          <w:color w:val="000000"/>
          <w:sz w:val="28"/>
          <w:szCs w:val="28"/>
          <w:lang w:val="kk-KZ"/>
        </w:rPr>
        <w:t>еріксіз тербеліс</w:t>
      </w:r>
      <w:r>
        <w:rPr>
          <w:snapToGrid w:val="0"/>
          <w:color w:val="000000"/>
          <w:sz w:val="28"/>
          <w:szCs w:val="28"/>
          <w:lang w:val="kk-KZ"/>
        </w:rPr>
        <w:t xml:space="preserve">, ал әсер ететін күшті мәжбүр етуші күш деп атайды. Максималды амплитудаға сәйкес тербелістерді </w:t>
      </w:r>
      <w:r w:rsidRPr="000C41F9">
        <w:rPr>
          <w:b/>
          <w:snapToGrid w:val="0"/>
          <w:color w:val="000000"/>
          <w:sz w:val="28"/>
          <w:szCs w:val="28"/>
          <w:lang w:val="kk-KZ"/>
        </w:rPr>
        <w:t>резонанстық</w:t>
      </w:r>
      <w:r>
        <w:rPr>
          <w:snapToGrid w:val="0"/>
          <w:color w:val="000000"/>
          <w:sz w:val="28"/>
          <w:szCs w:val="28"/>
          <w:lang w:val="kk-KZ"/>
        </w:rPr>
        <w:t xml:space="preserve"> деп атап, ал тербеліс амплитудасының ең үлкен мәнге дейін өсу құбылысын </w:t>
      </w:r>
      <w:r w:rsidRPr="000C41F9">
        <w:rPr>
          <w:b/>
          <w:snapToGrid w:val="0"/>
          <w:color w:val="000000"/>
          <w:sz w:val="28"/>
          <w:szCs w:val="28"/>
          <w:lang w:val="kk-KZ"/>
        </w:rPr>
        <w:t xml:space="preserve">резонанс </w:t>
      </w:r>
      <w:r>
        <w:rPr>
          <w:snapToGrid w:val="0"/>
          <w:color w:val="000000"/>
          <w:sz w:val="28"/>
          <w:szCs w:val="28"/>
          <w:lang w:val="kk-KZ"/>
        </w:rPr>
        <w:t>дейді</w:t>
      </w:r>
      <w:r w:rsidRPr="000C41F9">
        <w:rPr>
          <w:snapToGrid w:val="0"/>
          <w:color w:val="000000"/>
          <w:sz w:val="28"/>
          <w:szCs w:val="28"/>
          <w:lang w:val="kk-KZ"/>
        </w:rPr>
        <w:t xml:space="preserve"> </w:t>
      </w:r>
      <w:r>
        <w:rPr>
          <w:snapToGrid w:val="0"/>
          <w:color w:val="000000"/>
          <w:sz w:val="28"/>
          <w:szCs w:val="28"/>
          <w:lang w:val="kk-KZ"/>
        </w:rPr>
        <w:t xml:space="preserve">Резонанс құбылысынын қажетті және кері әсер ететін кездері бар. Сол сияқты максималды амплитудаға сәйкес </w:t>
      </w:r>
      <w:r w:rsidRPr="0043043C">
        <w:rPr>
          <w:snapToGrid w:val="0"/>
          <w:color w:val="000000"/>
          <w:sz w:val="28"/>
          <w:szCs w:val="28"/>
          <w:lang w:val="kk-KZ"/>
        </w:rPr>
        <w:t>жиілікті</w:t>
      </w:r>
      <w:r w:rsidRPr="0043043C">
        <w:rPr>
          <w:b/>
          <w:snapToGrid w:val="0"/>
          <w:color w:val="000000"/>
          <w:sz w:val="28"/>
          <w:szCs w:val="28"/>
          <w:lang w:val="kk-KZ"/>
        </w:rPr>
        <w:t xml:space="preserve"> резонанстық жиілігі</w:t>
      </w:r>
      <w:r>
        <w:rPr>
          <w:snapToGrid w:val="0"/>
          <w:color w:val="000000"/>
          <w:sz w:val="28"/>
          <w:szCs w:val="28"/>
          <w:lang w:val="kk-KZ"/>
        </w:rPr>
        <w:t xml:space="preserve"> деп атайды.</w:t>
      </w:r>
      <w:r w:rsidRPr="0043043C">
        <w:rPr>
          <w:snapToGrid w:val="0"/>
          <w:color w:val="000000"/>
          <w:sz w:val="28"/>
          <w:szCs w:val="28"/>
          <w:lang w:val="kk-KZ"/>
        </w:rPr>
        <w:t xml:space="preserve"> </w:t>
      </w:r>
      <w:r>
        <w:rPr>
          <w:snapToGrid w:val="0"/>
          <w:color w:val="000000"/>
          <w:sz w:val="28"/>
          <w:szCs w:val="28"/>
          <w:lang w:val="kk-KZ"/>
        </w:rPr>
        <w:t xml:space="preserve">Амплитуда тербелістерінің периодтық түрде өзгеруі және екі гармоникалық тербелістердің жақын жиілікпен қосылу кезеңді </w:t>
      </w:r>
      <w:r w:rsidRPr="0043043C">
        <w:rPr>
          <w:b/>
          <w:snapToGrid w:val="0"/>
          <w:color w:val="000000"/>
          <w:sz w:val="28"/>
          <w:szCs w:val="28"/>
          <w:lang w:val="kk-KZ"/>
        </w:rPr>
        <w:t>соғу</w:t>
      </w:r>
      <w:r>
        <w:rPr>
          <w:snapToGrid w:val="0"/>
          <w:color w:val="000000"/>
          <w:sz w:val="28"/>
          <w:szCs w:val="28"/>
          <w:lang w:val="kk-KZ"/>
        </w:rPr>
        <w:t xml:space="preserve"> деп атайды.</w:t>
      </w:r>
    </w:p>
    <w:p w:rsidR="00790586" w:rsidRDefault="00790586" w:rsidP="00790586">
      <w:pPr>
        <w:shd w:val="clear" w:color="auto" w:fill="FFFFFF"/>
        <w:jc w:val="both"/>
        <w:rPr>
          <w:snapToGrid w:val="0"/>
          <w:color w:val="000000"/>
          <w:sz w:val="28"/>
          <w:szCs w:val="28"/>
          <w:lang w:val="kk-KZ"/>
        </w:rPr>
      </w:pPr>
    </w:p>
    <w:p w:rsidR="00790586" w:rsidRPr="00F05BCC" w:rsidRDefault="00790586" w:rsidP="00790586">
      <w:pPr>
        <w:shd w:val="clear" w:color="auto" w:fill="FFFFFF"/>
        <w:jc w:val="both"/>
        <w:rPr>
          <w:snapToGrid w:val="0"/>
          <w:sz w:val="28"/>
          <w:szCs w:val="28"/>
        </w:rPr>
      </w:pPr>
      <w:r w:rsidRPr="00033568">
        <w:rPr>
          <w:snapToGrid w:val="0"/>
          <w:sz w:val="28"/>
          <w:szCs w:val="28"/>
          <w:lang w:val="kk-KZ"/>
        </w:rPr>
        <w:lastRenderedPageBreak/>
        <w:t xml:space="preserve"> </w:t>
      </w:r>
      <w:r>
        <w:rPr>
          <w:noProof/>
          <w:sz w:val="28"/>
          <w:szCs w:val="28"/>
        </w:rPr>
        <w:drawing>
          <wp:inline distT="0" distB="0" distL="0" distR="0">
            <wp:extent cx="4165600" cy="22352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165600" cy="2235200"/>
                    </a:xfrm>
                    <a:prstGeom prst="rect">
                      <a:avLst/>
                    </a:prstGeom>
                    <a:noFill/>
                    <a:ln>
                      <a:noFill/>
                    </a:ln>
                  </pic:spPr>
                </pic:pic>
              </a:graphicData>
            </a:graphic>
          </wp:inline>
        </w:drawing>
      </w:r>
    </w:p>
    <w:p w:rsidR="00790586" w:rsidRDefault="00790586" w:rsidP="00790586">
      <w:pPr>
        <w:shd w:val="clear" w:color="auto" w:fill="FFFFFF"/>
        <w:jc w:val="both"/>
        <w:rPr>
          <w:snapToGrid w:val="0"/>
          <w:color w:val="000000"/>
          <w:sz w:val="28"/>
          <w:szCs w:val="28"/>
          <w:lang w:val="kk-KZ"/>
        </w:rPr>
      </w:pPr>
      <w:r>
        <w:rPr>
          <w:snapToGrid w:val="0"/>
          <w:color w:val="000000"/>
          <w:sz w:val="28"/>
          <w:szCs w:val="28"/>
          <w:lang w:val="kk-KZ"/>
        </w:rPr>
        <w:t xml:space="preserve">Тербелмелі амплитуданын қосындысы А тең болса, ал жиіліктері </w:t>
      </w:r>
      <w:r w:rsidRPr="00F05BCC">
        <w:rPr>
          <w:snapToGrid w:val="0"/>
          <w:color w:val="000000"/>
          <w:sz w:val="28"/>
          <w:szCs w:val="28"/>
          <w:lang w:val="en-US"/>
        </w:rPr>
        <w:sym w:font="Symbol" w:char="F077"/>
      </w:r>
      <w:r w:rsidRPr="00F05BCC">
        <w:rPr>
          <w:snapToGrid w:val="0"/>
          <w:color w:val="000000"/>
          <w:sz w:val="28"/>
          <w:szCs w:val="28"/>
        </w:rPr>
        <w:t xml:space="preserve"> </w:t>
      </w:r>
      <w:r>
        <w:rPr>
          <w:snapToGrid w:val="0"/>
          <w:color w:val="000000"/>
          <w:sz w:val="28"/>
          <w:szCs w:val="28"/>
          <w:lang w:val="kk-KZ"/>
        </w:rPr>
        <w:t>және</w:t>
      </w:r>
      <w:r w:rsidRPr="00F05BCC">
        <w:rPr>
          <w:snapToGrid w:val="0"/>
          <w:color w:val="000000"/>
          <w:sz w:val="28"/>
          <w:szCs w:val="28"/>
        </w:rPr>
        <w:t xml:space="preserve"> </w:t>
      </w:r>
      <w:r w:rsidRPr="00F05BCC">
        <w:rPr>
          <w:snapToGrid w:val="0"/>
          <w:color w:val="000000"/>
          <w:sz w:val="28"/>
          <w:szCs w:val="28"/>
          <w:lang w:val="en-US"/>
        </w:rPr>
        <w:sym w:font="Symbol" w:char="F077"/>
      </w:r>
      <w:r w:rsidRPr="00F05BCC">
        <w:rPr>
          <w:snapToGrid w:val="0"/>
          <w:color w:val="000000"/>
          <w:sz w:val="28"/>
          <w:szCs w:val="28"/>
        </w:rPr>
        <w:t>+</w:t>
      </w:r>
      <w:r w:rsidRPr="00F05BCC">
        <w:rPr>
          <w:snapToGrid w:val="0"/>
          <w:color w:val="000000"/>
          <w:sz w:val="28"/>
          <w:szCs w:val="28"/>
          <w:lang w:val="en-US"/>
        </w:rPr>
        <w:sym w:font="Symbol" w:char="F044"/>
      </w:r>
      <w:r w:rsidRPr="00F05BCC">
        <w:rPr>
          <w:snapToGrid w:val="0"/>
          <w:color w:val="000000"/>
          <w:sz w:val="28"/>
          <w:szCs w:val="28"/>
          <w:lang w:val="en-US"/>
        </w:rPr>
        <w:sym w:font="Symbol" w:char="F077"/>
      </w:r>
      <w:r w:rsidRPr="00F05BCC">
        <w:rPr>
          <w:snapToGrid w:val="0"/>
          <w:color w:val="000000"/>
          <w:sz w:val="28"/>
          <w:szCs w:val="28"/>
        </w:rPr>
        <w:t>,</w:t>
      </w:r>
      <w:r>
        <w:rPr>
          <w:snapToGrid w:val="0"/>
          <w:color w:val="000000"/>
          <w:sz w:val="28"/>
          <w:szCs w:val="28"/>
          <w:lang w:val="kk-KZ"/>
        </w:rPr>
        <w:t xml:space="preserve">тең. Сонымен қатар </w:t>
      </w:r>
      <w:r w:rsidRPr="00F05BCC">
        <w:rPr>
          <w:snapToGrid w:val="0"/>
          <w:color w:val="000000"/>
          <w:sz w:val="28"/>
          <w:szCs w:val="28"/>
          <w:lang w:val="en-US"/>
        </w:rPr>
        <w:sym w:font="Symbol" w:char="F044"/>
      </w:r>
      <w:r w:rsidRPr="00F05BCC">
        <w:rPr>
          <w:snapToGrid w:val="0"/>
          <w:color w:val="000000"/>
          <w:sz w:val="28"/>
          <w:szCs w:val="28"/>
          <w:lang w:val="en-US"/>
        </w:rPr>
        <w:sym w:font="Symbol" w:char="F077"/>
      </w:r>
      <w:r w:rsidRPr="00F05BCC">
        <w:rPr>
          <w:snapToGrid w:val="0"/>
          <w:color w:val="000000"/>
          <w:sz w:val="28"/>
          <w:szCs w:val="28"/>
        </w:rPr>
        <w:t>&lt;&lt;</w:t>
      </w:r>
      <w:r w:rsidRPr="00F05BCC">
        <w:rPr>
          <w:snapToGrid w:val="0"/>
          <w:color w:val="000000"/>
          <w:sz w:val="28"/>
          <w:szCs w:val="28"/>
          <w:lang w:val="en-US"/>
        </w:rPr>
        <w:sym w:font="Symbol" w:char="F077"/>
      </w:r>
      <w:r w:rsidRPr="00F05BCC">
        <w:rPr>
          <w:snapToGrid w:val="0"/>
          <w:color w:val="000000"/>
          <w:sz w:val="28"/>
          <w:szCs w:val="28"/>
        </w:rPr>
        <w:t xml:space="preserve">. </w:t>
      </w:r>
      <w:r>
        <w:rPr>
          <w:snapToGrid w:val="0"/>
          <w:color w:val="000000"/>
          <w:sz w:val="28"/>
          <w:szCs w:val="28"/>
          <w:lang w:val="kk-KZ"/>
        </w:rPr>
        <w:t>Тербелістің екі фазалық мәні нөлге тең дейік.</w:t>
      </w:r>
    </w:p>
    <w:p w:rsidR="00790586" w:rsidRPr="00F05BCC" w:rsidRDefault="00790586" w:rsidP="00790586">
      <w:pPr>
        <w:shd w:val="clear" w:color="auto" w:fill="FFFFFF"/>
        <w:jc w:val="both"/>
        <w:rPr>
          <w:snapToGrid w:val="0"/>
          <w:sz w:val="28"/>
          <w:szCs w:val="28"/>
        </w:rPr>
      </w:pPr>
      <w:r>
        <w:rPr>
          <w:snapToGrid w:val="0"/>
          <w:color w:val="000000"/>
          <w:sz w:val="28"/>
          <w:szCs w:val="28"/>
        </w:rPr>
        <w:t xml:space="preserve"> </w:t>
      </w:r>
      <w:r w:rsidRPr="00456180">
        <w:rPr>
          <w:snapToGrid w:val="0"/>
          <w:color w:val="000000"/>
          <w:position w:val="-30"/>
          <w:sz w:val="28"/>
          <w:szCs w:val="28"/>
        </w:rPr>
        <w:object w:dxaOrig="1939" w:dyaOrig="720">
          <v:shape id="_x0000_i1045" type="#_x0000_t75" style="width:97pt;height:36pt" o:ole="">
            <v:imagedata r:id="rId48" o:title=""/>
          </v:shape>
          <o:OLEObject Type="Embed" ProgID="Equation.3" ShapeID="_x0000_i1045" DrawAspect="Content" ObjectID="_1609582438" r:id="rId49"/>
        </w:object>
      </w:r>
    </w:p>
    <w:p w:rsidR="00790586" w:rsidRDefault="00790586" w:rsidP="00790586">
      <w:pPr>
        <w:shd w:val="clear" w:color="auto" w:fill="FFFFFF"/>
        <w:jc w:val="both"/>
        <w:rPr>
          <w:snapToGrid w:val="0"/>
          <w:color w:val="000000"/>
          <w:sz w:val="28"/>
          <w:szCs w:val="28"/>
          <w:lang w:val="kk-KZ"/>
        </w:rPr>
      </w:pPr>
      <w:r>
        <w:rPr>
          <w:snapToGrid w:val="0"/>
          <w:color w:val="000000"/>
          <w:sz w:val="28"/>
          <w:szCs w:val="28"/>
          <w:lang w:val="kk-KZ"/>
        </w:rPr>
        <w:t xml:space="preserve">Екі берілген мәндерді қосамыз, бірақ екінші теңдеуде  мын мәнге </w:t>
      </w:r>
      <w:r w:rsidRPr="00F05BCC">
        <w:rPr>
          <w:snapToGrid w:val="0"/>
          <w:color w:val="000000"/>
          <w:sz w:val="28"/>
          <w:szCs w:val="28"/>
          <w:lang w:val="en-US"/>
        </w:rPr>
        <w:sym w:font="Symbol" w:char="F044"/>
      </w:r>
      <w:r w:rsidRPr="00F05BCC">
        <w:rPr>
          <w:snapToGrid w:val="0"/>
          <w:color w:val="000000"/>
          <w:sz w:val="28"/>
          <w:szCs w:val="28"/>
          <w:lang w:val="en-US"/>
        </w:rPr>
        <w:sym w:font="Symbol" w:char="F077"/>
      </w:r>
      <w:r w:rsidRPr="00F05BCC">
        <w:rPr>
          <w:snapToGrid w:val="0"/>
          <w:color w:val="000000"/>
          <w:sz w:val="28"/>
          <w:szCs w:val="28"/>
        </w:rPr>
        <w:t>/2&lt;&lt;</w:t>
      </w:r>
      <w:r w:rsidRPr="00F05BCC">
        <w:rPr>
          <w:snapToGrid w:val="0"/>
          <w:color w:val="000000"/>
          <w:sz w:val="28"/>
          <w:szCs w:val="28"/>
          <w:lang w:val="en-US"/>
        </w:rPr>
        <w:sym w:font="Symbol" w:char="F077"/>
      </w:r>
      <w:r>
        <w:rPr>
          <w:snapToGrid w:val="0"/>
          <w:color w:val="000000"/>
          <w:sz w:val="28"/>
          <w:szCs w:val="28"/>
          <w:lang w:val="kk-KZ"/>
        </w:rPr>
        <w:t xml:space="preserve"> тең екенің ұмытпау керек.</w:t>
      </w:r>
    </w:p>
    <w:p w:rsidR="00790586" w:rsidRPr="00456180" w:rsidRDefault="00790586" w:rsidP="00790586">
      <w:pPr>
        <w:shd w:val="clear" w:color="auto" w:fill="FFFFFF"/>
        <w:jc w:val="both"/>
        <w:rPr>
          <w:snapToGrid w:val="0"/>
          <w:sz w:val="28"/>
          <w:szCs w:val="28"/>
          <w:lang w:val="en-US"/>
        </w:rPr>
      </w:pPr>
      <w:r w:rsidRPr="00456180">
        <w:rPr>
          <w:snapToGrid w:val="0"/>
          <w:position w:val="-28"/>
          <w:sz w:val="28"/>
          <w:szCs w:val="28"/>
          <w:lang w:val="en-US"/>
        </w:rPr>
        <w:object w:dxaOrig="2439" w:dyaOrig="680">
          <v:shape id="_x0000_i1046" type="#_x0000_t75" style="width:122pt;height:34pt" o:ole="">
            <v:imagedata r:id="rId50" o:title=""/>
          </v:shape>
          <o:OLEObject Type="Embed" ProgID="Equation.3" ShapeID="_x0000_i1046" DrawAspect="Content" ObjectID="_1609582439" r:id="rId51"/>
        </w:object>
      </w:r>
    </w:p>
    <w:p w:rsidR="00790586" w:rsidRDefault="00790586" w:rsidP="00790586">
      <w:pPr>
        <w:shd w:val="clear" w:color="auto" w:fill="FFFFFF"/>
        <w:jc w:val="both"/>
        <w:rPr>
          <w:i/>
          <w:snapToGrid w:val="0"/>
          <w:color w:val="000000"/>
          <w:sz w:val="28"/>
          <w:szCs w:val="28"/>
          <w:lang w:val="kk-KZ"/>
        </w:rPr>
      </w:pPr>
      <w:r w:rsidRPr="00F05BCC">
        <w:rPr>
          <w:snapToGrid w:val="0"/>
          <w:color w:val="000000"/>
          <w:sz w:val="28"/>
          <w:szCs w:val="28"/>
          <w:lang w:val="en-US"/>
        </w:rPr>
        <w:sym w:font="Symbol" w:char="F044"/>
      </w:r>
      <w:r w:rsidRPr="00F05BCC">
        <w:rPr>
          <w:snapToGrid w:val="0"/>
          <w:color w:val="000000"/>
          <w:sz w:val="28"/>
          <w:szCs w:val="28"/>
          <w:lang w:val="en-US"/>
        </w:rPr>
        <w:sym w:font="Symbol" w:char="F077"/>
      </w:r>
      <w:r w:rsidRPr="00180EC4">
        <w:rPr>
          <w:snapToGrid w:val="0"/>
          <w:color w:val="000000"/>
          <w:sz w:val="28"/>
          <w:szCs w:val="28"/>
          <w:lang w:val="en-US"/>
        </w:rPr>
        <w:t>&lt;&lt;</w:t>
      </w:r>
      <w:r w:rsidRPr="00F05BCC">
        <w:rPr>
          <w:snapToGrid w:val="0"/>
          <w:color w:val="000000"/>
          <w:sz w:val="28"/>
          <w:szCs w:val="28"/>
          <w:lang w:val="en-US"/>
        </w:rPr>
        <w:sym w:font="Symbol" w:char="F077"/>
      </w:r>
      <w:r>
        <w:rPr>
          <w:snapToGrid w:val="0"/>
          <w:color w:val="000000"/>
          <w:sz w:val="28"/>
          <w:szCs w:val="28"/>
          <w:lang w:val="kk-KZ"/>
        </w:rPr>
        <w:t xml:space="preserve"> </w:t>
      </w:r>
      <w:proofErr w:type="gramStart"/>
      <w:r>
        <w:rPr>
          <w:snapToGrid w:val="0"/>
          <w:color w:val="000000"/>
          <w:sz w:val="28"/>
          <w:szCs w:val="28"/>
          <w:lang w:val="kk-KZ"/>
        </w:rPr>
        <w:t>мәні</w:t>
      </w:r>
      <w:proofErr w:type="gramEnd"/>
      <w:r>
        <w:rPr>
          <w:snapToGrid w:val="0"/>
          <w:color w:val="000000"/>
          <w:sz w:val="28"/>
          <w:szCs w:val="28"/>
          <w:lang w:val="kk-KZ"/>
        </w:rPr>
        <w:t xml:space="preserve"> жақша ішінде болғандықтан ол өзгермейді  Сондықтан х бағыттаушы тербелісін гармоникалық тербеліс ретінде қароастыруға болады</w:t>
      </w:r>
      <w:r w:rsidRPr="00F05BCC">
        <w:rPr>
          <w:snapToGrid w:val="0"/>
          <w:color w:val="000000"/>
          <w:sz w:val="28"/>
          <w:szCs w:val="28"/>
        </w:rPr>
        <w:t>той</w:t>
      </w:r>
      <w:r w:rsidRPr="00180EC4">
        <w:rPr>
          <w:snapToGrid w:val="0"/>
          <w:color w:val="000000"/>
          <w:sz w:val="28"/>
          <w:szCs w:val="28"/>
          <w:lang w:val="en-US"/>
        </w:rPr>
        <w:t xml:space="preserve"> </w:t>
      </w:r>
      <w:r w:rsidRPr="00F05BCC">
        <w:rPr>
          <w:snapToGrid w:val="0"/>
          <w:color w:val="000000"/>
          <w:sz w:val="28"/>
          <w:szCs w:val="28"/>
          <w:lang w:val="en-US"/>
        </w:rPr>
        <w:sym w:font="Symbol" w:char="F077"/>
      </w:r>
      <w:r w:rsidRPr="00180EC4">
        <w:rPr>
          <w:snapToGrid w:val="0"/>
          <w:color w:val="000000"/>
          <w:sz w:val="28"/>
          <w:szCs w:val="28"/>
          <w:lang w:val="en-US"/>
        </w:rPr>
        <w:t xml:space="preserve">, </w:t>
      </w:r>
      <w:r>
        <w:rPr>
          <w:snapToGrid w:val="0"/>
          <w:color w:val="000000"/>
          <w:sz w:val="28"/>
          <w:szCs w:val="28"/>
          <w:lang w:val="kk-KZ"/>
        </w:rPr>
        <w:t xml:space="preserve"> ал </w:t>
      </w:r>
      <w:r w:rsidRPr="00F05BCC">
        <w:rPr>
          <w:snapToGrid w:val="0"/>
          <w:color w:val="000000"/>
          <w:sz w:val="28"/>
          <w:szCs w:val="28"/>
        </w:rPr>
        <w:t>амплитуда</w:t>
      </w:r>
      <w:r w:rsidRPr="00180EC4">
        <w:rPr>
          <w:snapToGrid w:val="0"/>
          <w:color w:val="000000"/>
          <w:sz w:val="28"/>
          <w:szCs w:val="28"/>
          <w:lang w:val="en-US"/>
        </w:rPr>
        <w:t xml:space="preserve"> </w:t>
      </w:r>
      <w:r w:rsidRPr="00F05BCC">
        <w:rPr>
          <w:i/>
          <w:snapToGrid w:val="0"/>
          <w:color w:val="000000"/>
          <w:sz w:val="28"/>
          <w:szCs w:val="28"/>
        </w:rPr>
        <w:t>А</w:t>
      </w:r>
      <w:r w:rsidRPr="00237377">
        <w:rPr>
          <w:i/>
          <w:snapToGrid w:val="0"/>
          <w:color w:val="000000"/>
          <w:sz w:val="28"/>
          <w:szCs w:val="28"/>
          <w:vertAlign w:val="subscript"/>
        </w:rPr>
        <w:t>б</w:t>
      </w:r>
      <w:r w:rsidRPr="00180EC4">
        <w:rPr>
          <w:i/>
          <w:snapToGrid w:val="0"/>
          <w:color w:val="000000"/>
          <w:sz w:val="28"/>
          <w:szCs w:val="28"/>
          <w:lang w:val="en-US"/>
        </w:rPr>
        <w:t xml:space="preserve">, </w:t>
      </w:r>
      <w:r w:rsidRPr="00BB2B3E">
        <w:rPr>
          <w:snapToGrid w:val="0"/>
          <w:color w:val="000000"/>
          <w:sz w:val="28"/>
          <w:szCs w:val="28"/>
          <w:lang w:val="kk-KZ"/>
        </w:rPr>
        <w:t>келесі периодтық тұрғыда өзгереді</w:t>
      </w:r>
    </w:p>
    <w:p w:rsidR="00790586" w:rsidRPr="00237377" w:rsidRDefault="00790586" w:rsidP="00790586">
      <w:pPr>
        <w:shd w:val="clear" w:color="auto" w:fill="FFFFFF"/>
        <w:jc w:val="both"/>
        <w:rPr>
          <w:snapToGrid w:val="0"/>
          <w:sz w:val="28"/>
          <w:szCs w:val="28"/>
        </w:rPr>
      </w:pPr>
      <w:r w:rsidRPr="00237377">
        <w:rPr>
          <w:snapToGrid w:val="0"/>
          <w:position w:val="-28"/>
          <w:sz w:val="28"/>
          <w:szCs w:val="28"/>
        </w:rPr>
        <w:object w:dxaOrig="1960" w:dyaOrig="680">
          <v:shape id="_x0000_i1047" type="#_x0000_t75" style="width:98pt;height:34pt" o:ole="">
            <v:imagedata r:id="rId52" o:title=""/>
          </v:shape>
          <o:OLEObject Type="Embed" ProgID="Equation.3" ShapeID="_x0000_i1047" DrawAspect="Content" ObjectID="_1609582440" r:id="rId53"/>
        </w:object>
      </w:r>
    </w:p>
    <w:p w:rsidR="00790586" w:rsidRDefault="00790586" w:rsidP="00790586">
      <w:pPr>
        <w:shd w:val="clear" w:color="auto" w:fill="FFFFFF"/>
        <w:jc w:val="both"/>
        <w:rPr>
          <w:snapToGrid w:val="0"/>
          <w:color w:val="000000"/>
          <w:sz w:val="28"/>
          <w:szCs w:val="28"/>
          <w:lang w:val="kk-KZ"/>
        </w:rPr>
      </w:pPr>
      <w:r>
        <w:rPr>
          <w:snapToGrid w:val="0"/>
          <w:color w:val="000000"/>
          <w:sz w:val="28"/>
          <w:szCs w:val="28"/>
          <w:lang w:val="kk-KZ"/>
        </w:rPr>
        <w:t>Соғудың периоды мынаған тең:</w:t>
      </w:r>
    </w:p>
    <w:p w:rsidR="00790586" w:rsidRPr="00F05BCC" w:rsidRDefault="00790586" w:rsidP="00790586">
      <w:pPr>
        <w:shd w:val="clear" w:color="auto" w:fill="FFFFFF"/>
        <w:jc w:val="both"/>
        <w:rPr>
          <w:snapToGrid w:val="0"/>
          <w:sz w:val="28"/>
          <w:szCs w:val="28"/>
        </w:rPr>
      </w:pPr>
      <w:r>
        <w:rPr>
          <w:snapToGrid w:val="0"/>
          <w:color w:val="000000"/>
          <w:sz w:val="28"/>
          <w:szCs w:val="28"/>
          <w:lang w:val="kk-KZ"/>
        </w:rPr>
        <w:t>Т</w:t>
      </w:r>
      <w:r w:rsidRPr="004C71B0">
        <w:rPr>
          <w:snapToGrid w:val="0"/>
          <w:color w:val="000000"/>
          <w:sz w:val="28"/>
          <w:szCs w:val="28"/>
        </w:rPr>
        <w:t>=</w:t>
      </w:r>
      <w:r w:rsidRPr="00F05BCC">
        <w:rPr>
          <w:snapToGrid w:val="0"/>
          <w:color w:val="000000"/>
          <w:sz w:val="28"/>
          <w:szCs w:val="28"/>
          <w:lang w:val="en-US"/>
        </w:rPr>
        <w:sym w:font="Symbol" w:char="F070"/>
      </w:r>
      <w:r w:rsidRPr="00F05BCC">
        <w:rPr>
          <w:snapToGrid w:val="0"/>
          <w:color w:val="000000"/>
          <w:sz w:val="28"/>
          <w:szCs w:val="28"/>
        </w:rPr>
        <w:t>/</w:t>
      </w:r>
      <w:r w:rsidRPr="00F05BCC">
        <w:rPr>
          <w:snapToGrid w:val="0"/>
          <w:color w:val="000000"/>
          <w:sz w:val="28"/>
          <w:szCs w:val="28"/>
          <w:lang w:val="en-US"/>
        </w:rPr>
        <w:sym w:font="Symbol" w:char="F044"/>
      </w:r>
      <w:r w:rsidRPr="00F05BCC">
        <w:rPr>
          <w:snapToGrid w:val="0"/>
          <w:color w:val="000000"/>
          <w:sz w:val="28"/>
          <w:szCs w:val="28"/>
          <w:lang w:val="en-US"/>
        </w:rPr>
        <w:sym w:font="Symbol" w:char="F077"/>
      </w:r>
      <w:r w:rsidRPr="00F05BCC">
        <w:rPr>
          <w:snapToGrid w:val="0"/>
          <w:color w:val="000000"/>
          <w:sz w:val="28"/>
          <w:szCs w:val="28"/>
        </w:rPr>
        <w:t>.</w:t>
      </w:r>
    </w:p>
    <w:p w:rsidR="00790586" w:rsidRPr="00F05BCC" w:rsidRDefault="00790586" w:rsidP="00790586">
      <w:pPr>
        <w:shd w:val="clear" w:color="auto" w:fill="FFFFFF"/>
        <w:jc w:val="both"/>
        <w:rPr>
          <w:snapToGrid w:val="0"/>
          <w:sz w:val="28"/>
          <w:szCs w:val="28"/>
        </w:rPr>
      </w:pPr>
      <w:r>
        <w:rPr>
          <w:snapToGrid w:val="0"/>
          <w:color w:val="000000"/>
          <w:sz w:val="28"/>
          <w:szCs w:val="28"/>
          <w:lang w:val="kk-KZ"/>
        </w:rPr>
        <w:t>Графиктегі көрсеткішке қарайтын болсақ толық жіңішке сызықтар реттеуші толқындардың мәнін береді.</w:t>
      </w:r>
      <w:r w:rsidRPr="00456180">
        <w:rPr>
          <w:snapToGrid w:val="0"/>
          <w:position w:val="-28"/>
          <w:sz w:val="28"/>
          <w:szCs w:val="28"/>
          <w:lang w:val="en-US"/>
        </w:rPr>
        <w:object w:dxaOrig="2439" w:dyaOrig="680">
          <v:shape id="_x0000_i1048" type="#_x0000_t75" style="width:122pt;height:34pt" o:ole="">
            <v:imagedata r:id="rId50" o:title=""/>
          </v:shape>
          <o:OLEObject Type="Embed" ProgID="Equation.3" ShapeID="_x0000_i1048" DrawAspect="Content" ObjectID="_1609582441" r:id="rId54"/>
        </w:object>
      </w:r>
      <w:r w:rsidRPr="00F05BCC">
        <w:rPr>
          <w:snapToGrid w:val="0"/>
          <w:color w:val="000000"/>
          <w:sz w:val="28"/>
          <w:szCs w:val="28"/>
        </w:rPr>
        <w:t xml:space="preserve">, </w:t>
      </w:r>
      <w:r>
        <w:rPr>
          <w:snapToGrid w:val="0"/>
          <w:color w:val="000000"/>
          <w:sz w:val="28"/>
          <w:szCs w:val="28"/>
          <w:lang w:val="kk-KZ"/>
        </w:rPr>
        <w:t xml:space="preserve">ал толық жуан сызықтар, яғни </w:t>
      </w:r>
      <w:r w:rsidRPr="00237377">
        <w:rPr>
          <w:snapToGrid w:val="0"/>
          <w:position w:val="-28"/>
          <w:sz w:val="28"/>
          <w:szCs w:val="28"/>
        </w:rPr>
        <w:object w:dxaOrig="1960" w:dyaOrig="680">
          <v:shape id="_x0000_i1049" type="#_x0000_t75" style="width:98pt;height:34pt" o:ole="">
            <v:imagedata r:id="rId52" o:title=""/>
          </v:shape>
          <o:OLEObject Type="Embed" ProgID="Equation.3" ShapeID="_x0000_i1049" DrawAspect="Content" ObjectID="_1609582442" r:id="rId55"/>
        </w:object>
      </w:r>
      <w:r w:rsidRPr="00F05BCC">
        <w:rPr>
          <w:snapToGrid w:val="0"/>
          <w:color w:val="000000"/>
          <w:sz w:val="28"/>
          <w:szCs w:val="28"/>
        </w:rPr>
        <w:t xml:space="preserve">  амплитуд</w:t>
      </w:r>
      <w:r>
        <w:rPr>
          <w:snapToGrid w:val="0"/>
          <w:color w:val="000000"/>
          <w:sz w:val="28"/>
          <w:szCs w:val="28"/>
          <w:lang w:val="kk-KZ"/>
        </w:rPr>
        <w:t>а теңдеуі график бойынша өзгеріп отырады.</w:t>
      </w:r>
    </w:p>
    <w:p w:rsidR="00790586" w:rsidRPr="00F05BCC" w:rsidRDefault="00790586" w:rsidP="00790586">
      <w:pPr>
        <w:jc w:val="both"/>
        <w:rPr>
          <w:snapToGrid w:val="0"/>
          <w:sz w:val="28"/>
          <w:szCs w:val="28"/>
        </w:rPr>
      </w:pPr>
      <w:r>
        <w:rPr>
          <w:snapToGrid w:val="0"/>
          <w:color w:val="000000"/>
          <w:sz w:val="28"/>
          <w:szCs w:val="28"/>
          <w:lang w:val="kk-KZ"/>
        </w:rPr>
        <w:t>Периодтық функцияның ұғымы гармоникалық анализдің ауыр периодтық тербелісімен және Фурье жіктеуімен тығыз байланысты.</w:t>
      </w:r>
      <w:r w:rsidRPr="00F05BCC">
        <w:rPr>
          <w:snapToGrid w:val="0"/>
          <w:sz w:val="28"/>
          <w:szCs w:val="28"/>
        </w:rPr>
        <w:t xml:space="preserve"> </w:t>
      </w:r>
    </w:p>
    <w:p w:rsidR="00790586" w:rsidRDefault="00790586" w:rsidP="00790586">
      <w:pPr>
        <w:shd w:val="clear" w:color="auto" w:fill="FFFFFF"/>
        <w:jc w:val="both"/>
        <w:rPr>
          <w:snapToGrid w:val="0"/>
          <w:color w:val="000000"/>
          <w:sz w:val="28"/>
          <w:szCs w:val="28"/>
        </w:rPr>
      </w:pPr>
      <w:r>
        <w:rPr>
          <w:snapToGrid w:val="0"/>
          <w:color w:val="000000"/>
          <w:sz w:val="28"/>
          <w:szCs w:val="28"/>
          <w:lang w:val="kk-KZ"/>
        </w:rPr>
        <w:t>Осьтері координаттық осьтер қатысты қалай болса да бағытталған э</w:t>
      </w:r>
      <w:r w:rsidRPr="001B3913">
        <w:rPr>
          <w:i/>
          <w:snapToGrid w:val="0"/>
          <w:color w:val="000000"/>
          <w:sz w:val="28"/>
          <w:szCs w:val="28"/>
          <w:lang w:val="kk-KZ"/>
        </w:rPr>
        <w:t>липс теңдеуін</w:t>
      </w:r>
      <w:r>
        <w:rPr>
          <w:i/>
          <w:snapToGrid w:val="0"/>
          <w:color w:val="000000"/>
          <w:sz w:val="28"/>
          <w:szCs w:val="28"/>
          <w:lang w:val="kk-KZ"/>
        </w:rPr>
        <w:t>ің</w:t>
      </w:r>
      <w:r>
        <w:rPr>
          <w:snapToGrid w:val="0"/>
          <w:color w:val="000000"/>
          <w:sz w:val="28"/>
          <w:szCs w:val="28"/>
          <w:lang w:val="kk-KZ"/>
        </w:rPr>
        <w:t xml:space="preserve"> күрделі емес түрлендірудің сонынан мынаны аламыз</w:t>
      </w:r>
      <w:r w:rsidRPr="00F05BCC">
        <w:rPr>
          <w:snapToGrid w:val="0"/>
          <w:color w:val="000000"/>
          <w:sz w:val="28"/>
          <w:szCs w:val="28"/>
        </w:rPr>
        <w:t>:</w:t>
      </w:r>
    </w:p>
    <w:p w:rsidR="00790586" w:rsidRPr="00F05BCC" w:rsidRDefault="00790586" w:rsidP="00790586">
      <w:pPr>
        <w:shd w:val="clear" w:color="auto" w:fill="FFFFFF"/>
        <w:jc w:val="both"/>
        <w:rPr>
          <w:snapToGrid w:val="0"/>
          <w:sz w:val="28"/>
          <w:szCs w:val="28"/>
        </w:rPr>
      </w:pPr>
      <w:r w:rsidRPr="00613609">
        <w:rPr>
          <w:snapToGrid w:val="0"/>
          <w:position w:val="-24"/>
          <w:sz w:val="28"/>
          <w:szCs w:val="28"/>
        </w:rPr>
        <w:object w:dxaOrig="2940" w:dyaOrig="660">
          <v:shape id="_x0000_i1050" type="#_x0000_t75" style="width:147pt;height:33pt" o:ole="">
            <v:imagedata r:id="rId56" o:title=""/>
          </v:shape>
          <o:OLEObject Type="Embed" ProgID="Equation.3" ShapeID="_x0000_i1050" DrawAspect="Content" ObjectID="_1609582443" r:id="rId57"/>
        </w:object>
      </w:r>
    </w:p>
    <w:p w:rsidR="00790586" w:rsidRPr="00033568" w:rsidRDefault="00790586" w:rsidP="00790586">
      <w:pPr>
        <w:shd w:val="clear" w:color="auto" w:fill="FFFFFF"/>
        <w:jc w:val="both"/>
        <w:rPr>
          <w:snapToGrid w:val="0"/>
          <w:sz w:val="28"/>
          <w:szCs w:val="28"/>
          <w:lang w:val="kk-KZ"/>
        </w:rPr>
      </w:pPr>
      <w:r>
        <w:rPr>
          <w:snapToGrid w:val="0"/>
          <w:color w:val="000000"/>
          <w:sz w:val="28"/>
          <w:szCs w:val="28"/>
          <w:lang w:val="kk-KZ"/>
        </w:rPr>
        <w:t xml:space="preserve">Қорытынды тербелістің траекториясы эллипс  пішінді болғандықтан, ондай тербелістерді </w:t>
      </w:r>
      <w:r>
        <w:rPr>
          <w:b/>
          <w:i/>
          <w:snapToGrid w:val="0"/>
          <w:color w:val="000000"/>
          <w:sz w:val="28"/>
          <w:szCs w:val="28"/>
          <w:lang w:val="kk-KZ"/>
        </w:rPr>
        <w:t xml:space="preserve">эллипсті поляризацияланған </w:t>
      </w:r>
      <w:r w:rsidRPr="001B3913">
        <w:rPr>
          <w:snapToGrid w:val="0"/>
          <w:color w:val="000000"/>
          <w:sz w:val="28"/>
          <w:szCs w:val="28"/>
          <w:lang w:val="kk-KZ"/>
        </w:rPr>
        <w:t>деп атайды</w:t>
      </w:r>
      <w:r>
        <w:rPr>
          <w:b/>
          <w:i/>
          <w:snapToGrid w:val="0"/>
          <w:color w:val="000000"/>
          <w:sz w:val="28"/>
          <w:szCs w:val="28"/>
          <w:lang w:val="kk-KZ"/>
        </w:rPr>
        <w:t xml:space="preserve">. </w:t>
      </w:r>
      <w:r>
        <w:rPr>
          <w:snapToGrid w:val="0"/>
          <w:color w:val="000000"/>
          <w:sz w:val="28"/>
          <w:szCs w:val="28"/>
          <w:lang w:val="kk-KZ"/>
        </w:rPr>
        <w:t xml:space="preserve">Эллипс осьтерінің бағдарлануы және лоның өлшемдері қосылатын тербелістердің амплитудаларына және </w:t>
      </w:r>
      <w:r w:rsidRPr="00EC334D">
        <w:rPr>
          <w:i/>
          <w:snapToGrid w:val="0"/>
          <w:color w:val="000000"/>
          <w:sz w:val="28"/>
          <w:szCs w:val="28"/>
          <w:lang w:val="en-US"/>
        </w:rPr>
        <w:sym w:font="Symbol" w:char="F06A"/>
      </w:r>
      <w:r>
        <w:rPr>
          <w:snapToGrid w:val="0"/>
          <w:color w:val="000000"/>
          <w:sz w:val="28"/>
          <w:szCs w:val="28"/>
          <w:lang w:val="kk-KZ"/>
        </w:rPr>
        <w:t xml:space="preserve"> фаза айырымына тәуелді болады. Кейбір физикалық қызықты жеке жағдайларды қарастырайық</w:t>
      </w:r>
      <w:r w:rsidRPr="00033568">
        <w:rPr>
          <w:snapToGrid w:val="0"/>
          <w:color w:val="000000"/>
          <w:sz w:val="28"/>
          <w:szCs w:val="28"/>
          <w:lang w:val="kk-KZ"/>
        </w:rPr>
        <w:t>:</w:t>
      </w:r>
    </w:p>
    <w:p w:rsidR="00790586" w:rsidRDefault="00790586" w:rsidP="00790586">
      <w:pPr>
        <w:shd w:val="clear" w:color="auto" w:fill="FFFFFF"/>
        <w:jc w:val="both"/>
        <w:rPr>
          <w:snapToGrid w:val="0"/>
          <w:color w:val="000000"/>
          <w:sz w:val="28"/>
          <w:szCs w:val="28"/>
          <w:lang w:val="kk-KZ"/>
        </w:rPr>
      </w:pPr>
      <w:r w:rsidRPr="00033568">
        <w:rPr>
          <w:snapToGrid w:val="0"/>
          <w:color w:val="000000"/>
          <w:sz w:val="28"/>
          <w:szCs w:val="28"/>
          <w:lang w:val="kk-KZ"/>
        </w:rPr>
        <w:lastRenderedPageBreak/>
        <w:t xml:space="preserve">1) </w:t>
      </w:r>
      <w:r w:rsidRPr="00613609">
        <w:rPr>
          <w:i/>
          <w:snapToGrid w:val="0"/>
          <w:color w:val="000000"/>
          <w:sz w:val="28"/>
          <w:szCs w:val="28"/>
          <w:lang w:val="en-US"/>
        </w:rPr>
        <w:sym w:font="Symbol" w:char="F06A"/>
      </w:r>
      <w:r w:rsidRPr="00033568">
        <w:rPr>
          <w:i/>
          <w:snapToGrid w:val="0"/>
          <w:color w:val="000000"/>
          <w:sz w:val="28"/>
          <w:szCs w:val="28"/>
          <w:lang w:val="kk-KZ"/>
        </w:rPr>
        <w:t>=m</w:t>
      </w:r>
      <w:r w:rsidRPr="00613609">
        <w:rPr>
          <w:i/>
          <w:snapToGrid w:val="0"/>
          <w:color w:val="000000"/>
          <w:sz w:val="28"/>
          <w:szCs w:val="28"/>
          <w:lang w:val="en-US"/>
        </w:rPr>
        <w:sym w:font="Symbol" w:char="F070"/>
      </w:r>
      <w:r w:rsidRPr="00033568">
        <w:rPr>
          <w:i/>
          <w:snapToGrid w:val="0"/>
          <w:color w:val="000000"/>
          <w:sz w:val="28"/>
          <w:szCs w:val="28"/>
          <w:lang w:val="kk-KZ"/>
        </w:rPr>
        <w:t xml:space="preserve"> (m</w:t>
      </w:r>
      <w:r w:rsidRPr="00033568">
        <w:rPr>
          <w:snapToGrid w:val="0"/>
          <w:color w:val="000000"/>
          <w:sz w:val="28"/>
          <w:szCs w:val="28"/>
          <w:lang w:val="kk-KZ"/>
        </w:rPr>
        <w:t xml:space="preserve">=0, ±1, ±2,...). </w:t>
      </w:r>
      <w:r>
        <w:rPr>
          <w:snapToGrid w:val="0"/>
          <w:color w:val="000000"/>
          <w:sz w:val="28"/>
          <w:szCs w:val="28"/>
          <w:lang w:val="kk-KZ"/>
        </w:rPr>
        <w:t xml:space="preserve">Бұл жағдайда эллипс </w:t>
      </w:r>
      <w:r w:rsidRPr="00033568">
        <w:rPr>
          <w:i/>
          <w:snapToGrid w:val="0"/>
          <w:color w:val="000000"/>
          <w:sz w:val="28"/>
          <w:szCs w:val="28"/>
          <w:lang w:val="kk-KZ"/>
        </w:rPr>
        <w:t>у=±(В/А)х</w:t>
      </w:r>
      <w:r>
        <w:rPr>
          <w:i/>
          <w:snapToGrid w:val="0"/>
          <w:color w:val="000000"/>
          <w:sz w:val="28"/>
          <w:szCs w:val="28"/>
          <w:lang w:val="kk-KZ"/>
        </w:rPr>
        <w:t xml:space="preserve"> тұзу сызыққа </w:t>
      </w:r>
      <w:r>
        <w:rPr>
          <w:snapToGrid w:val="0"/>
          <w:color w:val="000000"/>
          <w:sz w:val="28"/>
          <w:szCs w:val="28"/>
          <w:lang w:val="kk-KZ"/>
        </w:rPr>
        <w:t xml:space="preserve"> азғындайды</w:t>
      </w:r>
      <w:r w:rsidRPr="00033568">
        <w:rPr>
          <w:i/>
          <w:snapToGrid w:val="0"/>
          <w:color w:val="000000"/>
          <w:sz w:val="28"/>
          <w:szCs w:val="28"/>
          <w:lang w:val="kk-KZ"/>
        </w:rPr>
        <w:t xml:space="preserve">, </w:t>
      </w:r>
      <w:r>
        <w:rPr>
          <w:snapToGrid w:val="0"/>
          <w:color w:val="000000"/>
          <w:sz w:val="28"/>
          <w:szCs w:val="28"/>
          <w:lang w:val="kk-KZ"/>
        </w:rPr>
        <w:t xml:space="preserve">мұндағы плюс таңбасы нольге және </w:t>
      </w:r>
      <w:r w:rsidRPr="00033568">
        <w:rPr>
          <w:i/>
          <w:snapToGrid w:val="0"/>
          <w:color w:val="000000"/>
          <w:sz w:val="28"/>
          <w:szCs w:val="28"/>
          <w:lang w:val="kk-KZ"/>
        </w:rPr>
        <w:t xml:space="preserve">т </w:t>
      </w:r>
      <w:r>
        <w:rPr>
          <w:snapToGrid w:val="0"/>
          <w:color w:val="000000"/>
          <w:sz w:val="28"/>
          <w:szCs w:val="28"/>
          <w:lang w:val="kk-KZ"/>
        </w:rPr>
        <w:t xml:space="preserve">мәндерінің жұптеріне сәйкес келеді </w:t>
      </w:r>
      <w:r w:rsidRPr="00033568">
        <w:rPr>
          <w:snapToGrid w:val="0"/>
          <w:color w:val="000000"/>
          <w:sz w:val="28"/>
          <w:szCs w:val="28"/>
          <w:lang w:val="kk-KZ"/>
        </w:rPr>
        <w:t>(</w:t>
      </w:r>
      <w:r>
        <w:rPr>
          <w:snapToGrid w:val="0"/>
          <w:color w:val="000000"/>
          <w:sz w:val="28"/>
          <w:szCs w:val="28"/>
          <w:lang w:val="kk-KZ"/>
        </w:rPr>
        <w:t>сур.</w:t>
      </w:r>
      <w:r w:rsidRPr="00033568">
        <w:rPr>
          <w:snapToGrid w:val="0"/>
          <w:color w:val="000000"/>
          <w:sz w:val="28"/>
          <w:szCs w:val="28"/>
          <w:lang w:val="kk-KZ"/>
        </w:rPr>
        <w:t xml:space="preserve"> 205, a), a</w:t>
      </w:r>
      <w:r>
        <w:rPr>
          <w:snapToGrid w:val="0"/>
          <w:color w:val="000000"/>
          <w:sz w:val="28"/>
          <w:szCs w:val="28"/>
          <w:lang w:val="kk-KZ"/>
        </w:rPr>
        <w:t xml:space="preserve">л </w:t>
      </w:r>
      <w:r w:rsidRPr="00033568">
        <w:rPr>
          <w:snapToGrid w:val="0"/>
          <w:color w:val="000000"/>
          <w:sz w:val="28"/>
          <w:szCs w:val="28"/>
          <w:lang w:val="kk-KZ"/>
        </w:rPr>
        <w:t xml:space="preserve">минус </w:t>
      </w:r>
      <w:r>
        <w:rPr>
          <w:snapToGrid w:val="0"/>
          <w:color w:val="000000"/>
          <w:sz w:val="28"/>
          <w:szCs w:val="28"/>
          <w:lang w:val="kk-KZ"/>
        </w:rPr>
        <w:t>таңбасы</w:t>
      </w:r>
      <w:r w:rsidRPr="00033568">
        <w:rPr>
          <w:snapToGrid w:val="0"/>
          <w:color w:val="000000"/>
          <w:sz w:val="28"/>
          <w:szCs w:val="28"/>
          <w:lang w:val="kk-KZ"/>
        </w:rPr>
        <w:t xml:space="preserve">— </w:t>
      </w:r>
      <w:r w:rsidRPr="00033568">
        <w:rPr>
          <w:i/>
          <w:snapToGrid w:val="0"/>
          <w:color w:val="000000"/>
          <w:sz w:val="28"/>
          <w:szCs w:val="28"/>
          <w:lang w:val="kk-KZ"/>
        </w:rPr>
        <w:t>т</w:t>
      </w:r>
      <w:r>
        <w:rPr>
          <w:snapToGrid w:val="0"/>
          <w:color w:val="000000"/>
          <w:sz w:val="28"/>
          <w:szCs w:val="28"/>
          <w:lang w:val="kk-KZ"/>
        </w:rPr>
        <w:t xml:space="preserve"> -ің жұп емес мәндеріне сәйкес келеді. Қорытынды тербеліс, </w:t>
      </w:r>
      <w:r w:rsidRPr="00393EF4">
        <w:rPr>
          <w:i/>
          <w:snapToGrid w:val="0"/>
          <w:color w:val="000000"/>
          <w:sz w:val="28"/>
          <w:szCs w:val="28"/>
          <w:lang w:val="kk-KZ"/>
        </w:rPr>
        <w:t>х</w:t>
      </w:r>
      <w:r>
        <w:rPr>
          <w:snapToGrid w:val="0"/>
          <w:color w:val="000000"/>
          <w:sz w:val="28"/>
          <w:szCs w:val="28"/>
          <w:lang w:val="kk-KZ"/>
        </w:rPr>
        <w:t xml:space="preserve"> осімен </w:t>
      </w:r>
      <w:r w:rsidRPr="00853F78">
        <w:rPr>
          <w:snapToGrid w:val="0"/>
          <w:color w:val="000000"/>
          <w:position w:val="-28"/>
          <w:sz w:val="28"/>
          <w:szCs w:val="28"/>
        </w:rPr>
        <w:object w:dxaOrig="2140" w:dyaOrig="680">
          <v:shape id="_x0000_i1051" type="#_x0000_t75" style="width:107pt;height:34pt" o:ole="">
            <v:imagedata r:id="rId58" o:title=""/>
          </v:shape>
          <o:OLEObject Type="Embed" ProgID="Equation.3" ShapeID="_x0000_i1051" DrawAspect="Content" ObjectID="_1609582444" r:id="rId59"/>
        </w:object>
      </w:r>
      <w:r>
        <w:rPr>
          <w:snapToGrid w:val="0"/>
          <w:color w:val="000000"/>
          <w:sz w:val="28"/>
          <w:szCs w:val="28"/>
          <w:lang w:val="kk-KZ"/>
        </w:rPr>
        <w:t xml:space="preserve"> бұрыш жаса отырып түзу бойымен жасалатын жиілігі </w:t>
      </w:r>
      <w:r w:rsidRPr="00F05BCC">
        <w:rPr>
          <w:snapToGrid w:val="0"/>
          <w:color w:val="000000"/>
          <w:sz w:val="28"/>
          <w:szCs w:val="28"/>
          <w:lang w:val="en-US"/>
        </w:rPr>
        <w:sym w:font="Symbol" w:char="F077"/>
      </w:r>
      <w:r>
        <w:rPr>
          <w:snapToGrid w:val="0"/>
          <w:color w:val="000000"/>
          <w:sz w:val="28"/>
          <w:szCs w:val="28"/>
          <w:lang w:val="kk-KZ"/>
        </w:rPr>
        <w:t xml:space="preserve"> және </w:t>
      </w:r>
      <w:r w:rsidRPr="00393EF4">
        <w:rPr>
          <w:snapToGrid w:val="0"/>
          <w:color w:val="000000"/>
          <w:sz w:val="28"/>
          <w:szCs w:val="28"/>
          <w:lang w:val="kk-KZ"/>
        </w:rPr>
        <w:t>амплитуд</w:t>
      </w:r>
      <w:r>
        <w:rPr>
          <w:snapToGrid w:val="0"/>
          <w:color w:val="000000"/>
          <w:sz w:val="28"/>
          <w:szCs w:val="28"/>
          <w:lang w:val="kk-KZ"/>
        </w:rPr>
        <w:t xml:space="preserve">асы </w:t>
      </w:r>
      <w:r w:rsidRPr="00853F78">
        <w:rPr>
          <w:snapToGrid w:val="0"/>
          <w:color w:val="000000"/>
          <w:position w:val="-12"/>
          <w:sz w:val="28"/>
          <w:szCs w:val="28"/>
        </w:rPr>
        <w:object w:dxaOrig="1260" w:dyaOrig="440">
          <v:shape id="_x0000_i1052" type="#_x0000_t75" style="width:63pt;height:22pt" o:ole="">
            <v:imagedata r:id="rId60" o:title=""/>
          </v:shape>
          <o:OLEObject Type="Embed" ProgID="Equation.3" ShapeID="_x0000_i1052" DrawAspect="Content" ObjectID="_1609582445" r:id="rId61"/>
        </w:object>
      </w:r>
      <w:r>
        <w:rPr>
          <w:snapToGrid w:val="0"/>
          <w:color w:val="000000"/>
          <w:sz w:val="28"/>
          <w:szCs w:val="28"/>
          <w:lang w:val="kk-KZ"/>
        </w:rPr>
        <w:t xml:space="preserve"> гармониялық тербеліс болып табылады.   </w:t>
      </w:r>
    </w:p>
    <w:p w:rsidR="00790586" w:rsidRPr="00092134" w:rsidRDefault="00790586" w:rsidP="00790586">
      <w:pPr>
        <w:shd w:val="clear" w:color="auto" w:fill="FFFFFF"/>
        <w:jc w:val="both"/>
        <w:rPr>
          <w:b/>
          <w:i/>
          <w:snapToGrid w:val="0"/>
          <w:color w:val="000000"/>
          <w:sz w:val="28"/>
          <w:szCs w:val="28"/>
          <w:lang w:val="kk-KZ"/>
        </w:rPr>
      </w:pPr>
      <w:r>
        <w:rPr>
          <w:snapToGrid w:val="0"/>
          <w:color w:val="000000"/>
          <w:sz w:val="28"/>
          <w:szCs w:val="28"/>
          <w:lang w:val="kk-KZ"/>
        </w:rPr>
        <w:t xml:space="preserve">Берілген жағдайда біз </w:t>
      </w:r>
      <w:r w:rsidRPr="002C0DFC">
        <w:rPr>
          <w:b/>
          <w:i/>
          <w:snapToGrid w:val="0"/>
          <w:color w:val="000000"/>
          <w:sz w:val="28"/>
          <w:szCs w:val="28"/>
          <w:lang w:val="kk-KZ"/>
        </w:rPr>
        <w:t>сызықты поляризацияланған тербелістерімен</w:t>
      </w:r>
      <w:r>
        <w:rPr>
          <w:i/>
          <w:snapToGrid w:val="0"/>
          <w:color w:val="000000"/>
          <w:sz w:val="28"/>
          <w:szCs w:val="28"/>
          <w:lang w:val="kk-KZ"/>
        </w:rPr>
        <w:t xml:space="preserve"> </w:t>
      </w:r>
      <w:r>
        <w:rPr>
          <w:snapToGrid w:val="0"/>
          <w:color w:val="000000"/>
          <w:sz w:val="28"/>
          <w:szCs w:val="28"/>
          <w:lang w:val="kk-KZ"/>
        </w:rPr>
        <w:t>істес боламыз</w:t>
      </w:r>
      <w:r w:rsidRPr="00092134">
        <w:rPr>
          <w:b/>
          <w:i/>
          <w:snapToGrid w:val="0"/>
          <w:color w:val="000000"/>
          <w:sz w:val="28"/>
          <w:szCs w:val="28"/>
          <w:lang w:val="kk-KZ"/>
        </w:rPr>
        <w:t>.</w:t>
      </w:r>
    </w:p>
    <w:p w:rsidR="00790586" w:rsidRPr="00033568" w:rsidRDefault="00790586" w:rsidP="00790586">
      <w:pPr>
        <w:shd w:val="clear" w:color="auto" w:fill="FFFFFF"/>
        <w:jc w:val="both"/>
        <w:rPr>
          <w:snapToGrid w:val="0"/>
          <w:sz w:val="28"/>
          <w:szCs w:val="28"/>
          <w:lang w:val="kk-KZ"/>
        </w:rPr>
      </w:pPr>
      <w:r w:rsidRPr="00033568">
        <w:rPr>
          <w:snapToGrid w:val="0"/>
          <w:color w:val="000000"/>
          <w:sz w:val="28"/>
          <w:szCs w:val="28"/>
          <w:lang w:val="kk-KZ"/>
        </w:rPr>
        <w:t xml:space="preserve">2) </w:t>
      </w:r>
      <w:r w:rsidRPr="00EC334D">
        <w:rPr>
          <w:snapToGrid w:val="0"/>
          <w:color w:val="000000"/>
          <w:position w:val="-24"/>
          <w:sz w:val="28"/>
          <w:szCs w:val="28"/>
        </w:rPr>
        <w:object w:dxaOrig="3180" w:dyaOrig="620">
          <v:shape id="_x0000_i1053" type="#_x0000_t75" style="width:159pt;height:31pt" o:ole="">
            <v:imagedata r:id="rId62" o:title=""/>
          </v:shape>
          <o:OLEObject Type="Embed" ProgID="Equation.3" ShapeID="_x0000_i1053" DrawAspect="Content" ObjectID="_1609582446" r:id="rId63"/>
        </w:object>
      </w:r>
    </w:p>
    <w:p w:rsidR="00790586" w:rsidRDefault="00790586" w:rsidP="00790586">
      <w:pPr>
        <w:shd w:val="clear" w:color="auto" w:fill="FFFFFF"/>
        <w:jc w:val="both"/>
        <w:rPr>
          <w:snapToGrid w:val="0"/>
          <w:color w:val="000000"/>
          <w:sz w:val="28"/>
          <w:szCs w:val="28"/>
          <w:lang w:val="kk-KZ"/>
        </w:rPr>
      </w:pPr>
      <w:r>
        <w:rPr>
          <w:snapToGrid w:val="0"/>
          <w:color w:val="000000"/>
          <w:sz w:val="28"/>
          <w:szCs w:val="28"/>
          <w:lang w:val="kk-KZ"/>
        </w:rPr>
        <w:t xml:space="preserve">Бұл жағдайда теңдеу мына түрді алады </w:t>
      </w:r>
    </w:p>
    <w:p w:rsidR="00790586" w:rsidRPr="00F05BCC" w:rsidRDefault="00790586" w:rsidP="00790586">
      <w:pPr>
        <w:shd w:val="clear" w:color="auto" w:fill="FFFFFF"/>
        <w:jc w:val="both"/>
        <w:rPr>
          <w:snapToGrid w:val="0"/>
          <w:sz w:val="28"/>
          <w:szCs w:val="28"/>
        </w:rPr>
      </w:pPr>
      <w:r w:rsidRPr="00EC334D">
        <w:rPr>
          <w:snapToGrid w:val="0"/>
          <w:position w:val="-24"/>
          <w:sz w:val="28"/>
          <w:szCs w:val="28"/>
        </w:rPr>
        <w:object w:dxaOrig="1280" w:dyaOrig="660">
          <v:shape id="_x0000_i1054" type="#_x0000_t75" style="width:64pt;height:33pt" o:ole="">
            <v:imagedata r:id="rId64" o:title=""/>
          </v:shape>
          <o:OLEObject Type="Embed" ProgID="Equation.3" ShapeID="_x0000_i1054" DrawAspect="Content" ObjectID="_1609582447" r:id="rId65"/>
        </w:object>
      </w:r>
    </w:p>
    <w:p w:rsidR="00790586" w:rsidRPr="007E5FD6" w:rsidRDefault="00790586" w:rsidP="00790586">
      <w:pPr>
        <w:shd w:val="clear" w:color="auto" w:fill="FFFFFF"/>
        <w:jc w:val="both"/>
        <w:rPr>
          <w:snapToGrid w:val="0"/>
          <w:sz w:val="28"/>
          <w:szCs w:val="28"/>
          <w:lang w:val="kk-KZ"/>
        </w:rPr>
      </w:pPr>
      <w:r>
        <w:rPr>
          <w:snapToGrid w:val="0"/>
          <w:color w:val="000000"/>
          <w:sz w:val="28"/>
          <w:szCs w:val="28"/>
          <w:lang w:val="kk-KZ"/>
        </w:rPr>
        <w:t xml:space="preserve">Ол осьтері координаттар осьтерімен сәйкес келетін, ал оның жартылай осьтері сәйкес келетін  амплитудаларына тең  эллипс теңдеуі болып табылады. Осыдан басқа, егер </w:t>
      </w:r>
      <w:r w:rsidRPr="00F05BCC">
        <w:rPr>
          <w:i/>
          <w:snapToGrid w:val="0"/>
          <w:color w:val="000000"/>
          <w:sz w:val="28"/>
          <w:szCs w:val="28"/>
        </w:rPr>
        <w:t>А=В</w:t>
      </w:r>
      <w:r>
        <w:rPr>
          <w:i/>
          <w:snapToGrid w:val="0"/>
          <w:color w:val="000000"/>
          <w:sz w:val="28"/>
          <w:szCs w:val="28"/>
          <w:lang w:val="kk-KZ"/>
        </w:rPr>
        <w:t xml:space="preserve"> </w:t>
      </w:r>
      <w:r>
        <w:rPr>
          <w:snapToGrid w:val="0"/>
          <w:color w:val="000000"/>
          <w:sz w:val="28"/>
          <w:szCs w:val="28"/>
          <w:lang w:val="kk-KZ"/>
        </w:rPr>
        <w:t>тең болса</w:t>
      </w:r>
      <w:r w:rsidRPr="00F05BCC">
        <w:rPr>
          <w:i/>
          <w:snapToGrid w:val="0"/>
          <w:color w:val="000000"/>
          <w:sz w:val="28"/>
          <w:szCs w:val="28"/>
        </w:rPr>
        <w:t xml:space="preserve">, </w:t>
      </w:r>
      <w:r>
        <w:rPr>
          <w:snapToGrid w:val="0"/>
          <w:color w:val="000000"/>
          <w:sz w:val="28"/>
          <w:szCs w:val="28"/>
          <w:lang w:val="kk-KZ"/>
        </w:rPr>
        <w:t xml:space="preserve">онда эллипс </w:t>
      </w:r>
      <w:r w:rsidRPr="00245D59">
        <w:rPr>
          <w:i/>
          <w:snapToGrid w:val="0"/>
          <w:color w:val="000000"/>
          <w:sz w:val="28"/>
          <w:szCs w:val="28"/>
          <w:lang w:val="kk-KZ"/>
        </w:rPr>
        <w:t xml:space="preserve">щеңберге </w:t>
      </w:r>
      <w:r>
        <w:rPr>
          <w:snapToGrid w:val="0"/>
          <w:color w:val="000000"/>
          <w:sz w:val="28"/>
          <w:szCs w:val="28"/>
          <w:lang w:val="kk-KZ"/>
        </w:rPr>
        <w:t xml:space="preserve">азғындайды. Ондай тербелістер </w:t>
      </w:r>
      <w:r>
        <w:rPr>
          <w:b/>
          <w:i/>
          <w:snapToGrid w:val="0"/>
          <w:color w:val="000000"/>
          <w:sz w:val="28"/>
          <w:szCs w:val="28"/>
          <w:lang w:val="kk-KZ"/>
        </w:rPr>
        <w:t xml:space="preserve">Циркулярлықполяризацияланған тербелістер </w:t>
      </w:r>
      <w:r>
        <w:rPr>
          <w:snapToGrid w:val="0"/>
          <w:color w:val="000000"/>
          <w:sz w:val="28"/>
          <w:szCs w:val="28"/>
          <w:lang w:val="kk-KZ"/>
        </w:rPr>
        <w:t>немесе</w:t>
      </w:r>
      <w:r>
        <w:rPr>
          <w:b/>
          <w:i/>
          <w:snapToGrid w:val="0"/>
          <w:color w:val="000000"/>
          <w:sz w:val="28"/>
          <w:szCs w:val="28"/>
          <w:lang w:val="kk-KZ"/>
        </w:rPr>
        <w:t xml:space="preserve"> щеңбер бойыменполяризацияланған тербелістер </w:t>
      </w:r>
      <w:r w:rsidRPr="007E5FD6">
        <w:rPr>
          <w:i/>
          <w:snapToGrid w:val="0"/>
          <w:color w:val="000000"/>
          <w:sz w:val="28"/>
          <w:szCs w:val="28"/>
          <w:lang w:val="kk-KZ"/>
        </w:rPr>
        <w:t xml:space="preserve"> </w:t>
      </w:r>
      <w:r>
        <w:rPr>
          <w:snapToGrid w:val="0"/>
          <w:color w:val="000000"/>
          <w:sz w:val="28"/>
          <w:szCs w:val="28"/>
          <w:lang w:val="kk-KZ"/>
        </w:rPr>
        <w:t xml:space="preserve">деп аталады. </w:t>
      </w:r>
    </w:p>
    <w:p w:rsidR="00790586" w:rsidRPr="00054F13" w:rsidRDefault="00790586" w:rsidP="00790586">
      <w:pPr>
        <w:shd w:val="clear" w:color="auto" w:fill="FFFFFF"/>
        <w:spacing w:before="5"/>
        <w:jc w:val="both"/>
        <w:rPr>
          <w:color w:val="000000"/>
          <w:spacing w:val="-1"/>
          <w:sz w:val="28"/>
          <w:szCs w:val="28"/>
          <w:lang w:val="kk-KZ"/>
        </w:rPr>
      </w:pPr>
      <w:r>
        <w:rPr>
          <w:snapToGrid w:val="0"/>
          <w:color w:val="000000"/>
          <w:sz w:val="28"/>
          <w:szCs w:val="28"/>
          <w:lang w:val="kk-KZ"/>
        </w:rPr>
        <w:t xml:space="preserve">Егер өзара перпендикуляр қосылатын тербелістер жиіліктері әртүрлі болатын болса, онда тұйықталған траекторияның қорытқы тербелісі  өте күрделі болады.  Екі өзараперпендикуляр тербелістерді жасайтын, нүктемен бейнелетін тұйықталған траекториялар </w:t>
      </w:r>
      <w:hyperlink w:anchor="прим2" w:history="1">
        <w:r w:rsidRPr="002E0F8A">
          <w:rPr>
            <w:rStyle w:val="a5"/>
            <w:b/>
            <w:i/>
            <w:sz w:val="28"/>
            <w:szCs w:val="28"/>
            <w:lang w:val="kk-KZ"/>
          </w:rPr>
          <w:t>Ли</w:t>
        </w:r>
        <w:bookmarkStart w:id="1" w:name="_Hlt39552754"/>
        <w:r w:rsidRPr="002E0F8A">
          <w:rPr>
            <w:rStyle w:val="a5"/>
            <w:b/>
            <w:i/>
            <w:sz w:val="28"/>
            <w:szCs w:val="28"/>
            <w:lang w:val="kk-KZ"/>
          </w:rPr>
          <w:t>с</w:t>
        </w:r>
        <w:bookmarkEnd w:id="1"/>
        <w:r w:rsidRPr="002E0F8A">
          <w:rPr>
            <w:rStyle w:val="a5"/>
            <w:b/>
            <w:i/>
            <w:sz w:val="28"/>
            <w:szCs w:val="28"/>
            <w:lang w:val="kk-KZ"/>
          </w:rPr>
          <w:t>сажу</w:t>
        </w:r>
      </w:hyperlink>
      <w:r>
        <w:rPr>
          <w:b/>
          <w:i/>
          <w:snapToGrid w:val="0"/>
          <w:sz w:val="28"/>
          <w:szCs w:val="28"/>
          <w:lang w:val="kk-KZ"/>
        </w:rPr>
        <w:t xml:space="preserve"> </w:t>
      </w:r>
      <w:r w:rsidRPr="002E0F8A">
        <w:rPr>
          <w:b/>
          <w:i/>
          <w:snapToGrid w:val="0"/>
          <w:color w:val="000000"/>
          <w:sz w:val="28"/>
          <w:szCs w:val="28"/>
          <w:lang w:val="kk-KZ"/>
        </w:rPr>
        <w:t>фигура</w:t>
      </w:r>
      <w:r>
        <w:rPr>
          <w:b/>
          <w:i/>
          <w:snapToGrid w:val="0"/>
          <w:color w:val="000000"/>
          <w:sz w:val="28"/>
          <w:szCs w:val="28"/>
          <w:lang w:val="kk-KZ"/>
        </w:rPr>
        <w:t xml:space="preserve">лар </w:t>
      </w:r>
      <w:r w:rsidRPr="002E0F8A">
        <w:rPr>
          <w:snapToGrid w:val="0"/>
          <w:color w:val="000000"/>
          <w:sz w:val="28"/>
          <w:szCs w:val="28"/>
          <w:lang w:val="kk-KZ"/>
        </w:rPr>
        <w:t>деп аталады</w:t>
      </w:r>
      <w:r>
        <w:rPr>
          <w:snapToGrid w:val="0"/>
          <w:color w:val="000000"/>
          <w:sz w:val="28"/>
          <w:szCs w:val="28"/>
          <w:lang w:val="kk-KZ"/>
        </w:rPr>
        <w:t xml:space="preserve">. Бұл қисықтардың пішіні қосылатын тербелістердің амплитудалар, жиіліктер және фаза айырымдар сәйкестігіне тәуелді болады. </w:t>
      </w:r>
    </w:p>
    <w:p w:rsidR="00790586" w:rsidRPr="00033568" w:rsidRDefault="00790586" w:rsidP="00790586">
      <w:pPr>
        <w:shd w:val="clear" w:color="auto" w:fill="FFFFFF"/>
        <w:jc w:val="both"/>
        <w:rPr>
          <w:snapToGrid w:val="0"/>
          <w:sz w:val="28"/>
          <w:szCs w:val="28"/>
          <w:lang w:val="kk-KZ"/>
        </w:rPr>
      </w:pPr>
      <w:r w:rsidRPr="00033568">
        <w:rPr>
          <w:color w:val="000000"/>
          <w:spacing w:val="-1"/>
          <w:sz w:val="28"/>
          <w:szCs w:val="28"/>
          <w:lang w:val="kk-KZ"/>
        </w:rPr>
        <w:t xml:space="preserve">4. </w:t>
      </w:r>
      <w:r>
        <w:rPr>
          <w:color w:val="000000"/>
          <w:spacing w:val="-1"/>
          <w:sz w:val="28"/>
          <w:szCs w:val="28"/>
          <w:lang w:val="kk-KZ"/>
        </w:rPr>
        <w:t>Ортаның (қатты, сұйық немесе газдық) қандай да бір нүктесінде қоздырылған тербелістер, ол онда ортаның қасиеттеріне тәелді, ортаның бір нүктесінен басқа нүктесіне беріле отырып  шекті жылдамдықпен тарайды. Ортаның бөлшегі тербіліс көзінен алыстаған сайын оның тербелісі кешігіп басталады. Басқаша айтқанда, ортаның және көзінің тербеліс фазалары  бір бірінен неше артық  ажыратылады</w:t>
      </w:r>
      <w:r>
        <w:rPr>
          <w:snapToGrid w:val="0"/>
          <w:color w:val="000000"/>
          <w:sz w:val="28"/>
          <w:szCs w:val="28"/>
          <w:lang w:val="kk-KZ"/>
        </w:rPr>
        <w:t xml:space="preserve">, сонда бұл қащшықтықта үлкен болады. Тербелістердің таралуын оқу кезінде ортаның дискретті(молекулалық) құрылысы есепке алынбайды және орта </w:t>
      </w:r>
      <w:r w:rsidRPr="00913560">
        <w:rPr>
          <w:b/>
          <w:snapToGrid w:val="0"/>
          <w:color w:val="000000"/>
          <w:sz w:val="28"/>
          <w:szCs w:val="28"/>
          <w:lang w:val="kk-KZ"/>
        </w:rPr>
        <w:t>тұтас</w:t>
      </w:r>
      <w:r>
        <w:rPr>
          <w:snapToGrid w:val="0"/>
          <w:color w:val="000000"/>
          <w:sz w:val="28"/>
          <w:szCs w:val="28"/>
          <w:lang w:val="kk-KZ"/>
        </w:rPr>
        <w:t xml:space="preserve"> , яғни кеңістікте үздіксіз таралған және серпімді қасиеттерге ие болатын орта сияқты қарастырылады. </w:t>
      </w:r>
    </w:p>
    <w:p w:rsidR="00790586" w:rsidRPr="00EF3930" w:rsidRDefault="00790586" w:rsidP="00790586">
      <w:pPr>
        <w:shd w:val="clear" w:color="auto" w:fill="FFFFFF"/>
        <w:jc w:val="both"/>
        <w:rPr>
          <w:b/>
          <w:i/>
          <w:snapToGrid w:val="0"/>
          <w:sz w:val="28"/>
          <w:szCs w:val="28"/>
          <w:lang w:val="kk-KZ"/>
        </w:rPr>
      </w:pPr>
      <w:r>
        <w:rPr>
          <w:snapToGrid w:val="0"/>
          <w:color w:val="000000"/>
          <w:sz w:val="28"/>
          <w:szCs w:val="28"/>
          <w:lang w:val="kk-KZ"/>
        </w:rPr>
        <w:t xml:space="preserve">Тұтас орталарда тербелістердің таралу процесін </w:t>
      </w:r>
      <w:r w:rsidRPr="00FD2D81">
        <w:rPr>
          <w:b/>
          <w:i/>
          <w:snapToGrid w:val="0"/>
          <w:color w:val="000000"/>
          <w:sz w:val="28"/>
          <w:szCs w:val="28"/>
          <w:lang w:val="kk-KZ"/>
        </w:rPr>
        <w:t>толқындық процесс</w:t>
      </w:r>
      <w:r>
        <w:rPr>
          <w:b/>
          <w:i/>
          <w:snapToGrid w:val="0"/>
          <w:color w:val="000000"/>
          <w:sz w:val="28"/>
          <w:szCs w:val="28"/>
          <w:lang w:val="kk-KZ"/>
        </w:rPr>
        <w:t>(</w:t>
      </w:r>
      <w:r w:rsidRPr="00FD2D81">
        <w:rPr>
          <w:i/>
          <w:snapToGrid w:val="0"/>
          <w:color w:val="000000"/>
          <w:sz w:val="28"/>
          <w:szCs w:val="28"/>
          <w:lang w:val="kk-KZ"/>
        </w:rPr>
        <w:t>немесе</w:t>
      </w:r>
      <w:r>
        <w:rPr>
          <w:b/>
          <w:i/>
          <w:snapToGrid w:val="0"/>
          <w:color w:val="000000"/>
          <w:sz w:val="28"/>
          <w:szCs w:val="28"/>
          <w:lang w:val="kk-KZ"/>
        </w:rPr>
        <w:t xml:space="preserve"> толқын) </w:t>
      </w:r>
      <w:r>
        <w:rPr>
          <w:snapToGrid w:val="0"/>
          <w:color w:val="000000"/>
          <w:sz w:val="28"/>
          <w:szCs w:val="28"/>
          <w:lang w:val="kk-KZ"/>
        </w:rPr>
        <w:t xml:space="preserve"> деп атайды. Ортаның бөлшектері толқын таралатын кезде толқынмен бірге  ілесіп кетпейді, тек қана өз тепе-теңдік қалыптар маңында тербеліс жасап тұрады. Тоқынмен бірге бөлшектен бөлшекке тек қана тербелмелі қозғалыстың күйімен энергиясы ғана беріледі.Сондықтан,  </w:t>
      </w:r>
      <w:r w:rsidRPr="005C6B25">
        <w:rPr>
          <w:b/>
          <w:i/>
          <w:snapToGrid w:val="0"/>
          <w:color w:val="000000"/>
          <w:sz w:val="28"/>
          <w:szCs w:val="28"/>
          <w:lang w:val="kk-KZ"/>
        </w:rPr>
        <w:t>барлық толқындардың, олар табиғаттарына қарамастан,   негізгі қасиеті болып заттың тасымалданусыз энергияның тасымалдануы пайда болады</w:t>
      </w:r>
      <w:r w:rsidRPr="00EF3930">
        <w:rPr>
          <w:b/>
          <w:i/>
          <w:snapToGrid w:val="0"/>
          <w:color w:val="000000"/>
          <w:sz w:val="28"/>
          <w:szCs w:val="28"/>
          <w:lang w:val="kk-KZ"/>
        </w:rPr>
        <w:t>.</w:t>
      </w:r>
    </w:p>
    <w:p w:rsidR="00790586" w:rsidRDefault="00790586" w:rsidP="00790586">
      <w:pPr>
        <w:shd w:val="clear" w:color="auto" w:fill="FFFFFF"/>
        <w:jc w:val="both"/>
        <w:rPr>
          <w:snapToGrid w:val="0"/>
          <w:color w:val="000000"/>
          <w:sz w:val="28"/>
          <w:szCs w:val="28"/>
          <w:lang w:val="kk-KZ"/>
        </w:rPr>
      </w:pPr>
      <w:r>
        <w:rPr>
          <w:snapToGrid w:val="0"/>
          <w:color w:val="000000"/>
          <w:sz w:val="28"/>
          <w:szCs w:val="28"/>
          <w:lang w:val="kk-KZ"/>
        </w:rPr>
        <w:lastRenderedPageBreak/>
        <w:t>Табиғатпен техникада кездесетін  толқындар көпшіліктердің ішінде , олардың келесі типтерін атап кетеді</w:t>
      </w:r>
      <w:r w:rsidRPr="003254CD">
        <w:rPr>
          <w:snapToGrid w:val="0"/>
          <w:color w:val="000000"/>
          <w:sz w:val="28"/>
          <w:szCs w:val="28"/>
          <w:lang w:val="kk-KZ"/>
        </w:rPr>
        <w:t xml:space="preserve">: </w:t>
      </w:r>
      <w:r>
        <w:rPr>
          <w:b/>
          <w:i/>
          <w:snapToGrid w:val="0"/>
          <w:color w:val="000000"/>
          <w:sz w:val="28"/>
          <w:szCs w:val="28"/>
          <w:lang w:val="kk-KZ"/>
        </w:rPr>
        <w:t xml:space="preserve">сұйықтың үстіндегі толқындар, серпімді және электромагниттті толқындар. Серпімді </w:t>
      </w:r>
      <w:r w:rsidRPr="00033568">
        <w:rPr>
          <w:b/>
          <w:i/>
          <w:snapToGrid w:val="0"/>
          <w:color w:val="000000"/>
          <w:sz w:val="28"/>
          <w:szCs w:val="28"/>
          <w:lang w:val="kk-KZ"/>
        </w:rPr>
        <w:t xml:space="preserve">и </w:t>
      </w:r>
      <w:r w:rsidRPr="00033568">
        <w:rPr>
          <w:i/>
          <w:snapToGrid w:val="0"/>
          <w:color w:val="000000"/>
          <w:sz w:val="28"/>
          <w:szCs w:val="28"/>
          <w:lang w:val="kk-KZ"/>
        </w:rPr>
        <w:t>(</w:t>
      </w:r>
      <w:r>
        <w:rPr>
          <w:i/>
          <w:snapToGrid w:val="0"/>
          <w:color w:val="000000"/>
          <w:sz w:val="28"/>
          <w:szCs w:val="28"/>
          <w:lang w:val="kk-KZ"/>
        </w:rPr>
        <w:t>немесе</w:t>
      </w:r>
      <w:r w:rsidRPr="00033568">
        <w:rPr>
          <w:i/>
          <w:snapToGrid w:val="0"/>
          <w:color w:val="000000"/>
          <w:sz w:val="28"/>
          <w:szCs w:val="28"/>
          <w:lang w:val="kk-KZ"/>
        </w:rPr>
        <w:t xml:space="preserve"> </w:t>
      </w:r>
      <w:r w:rsidRPr="00033568">
        <w:rPr>
          <w:b/>
          <w:i/>
          <w:snapToGrid w:val="0"/>
          <w:color w:val="000000"/>
          <w:sz w:val="28"/>
          <w:szCs w:val="28"/>
          <w:lang w:val="kk-KZ"/>
        </w:rPr>
        <w:t>ме</w:t>
      </w:r>
      <w:r>
        <w:rPr>
          <w:b/>
          <w:i/>
          <w:snapToGrid w:val="0"/>
          <w:color w:val="000000"/>
          <w:sz w:val="28"/>
          <w:szCs w:val="28"/>
          <w:lang w:val="kk-KZ"/>
        </w:rPr>
        <w:t>механикалық</w:t>
      </w:r>
      <w:r w:rsidRPr="00033568">
        <w:rPr>
          <w:b/>
          <w:i/>
          <w:snapToGrid w:val="0"/>
          <w:color w:val="000000"/>
          <w:sz w:val="28"/>
          <w:szCs w:val="28"/>
          <w:lang w:val="kk-KZ"/>
        </w:rPr>
        <w:t>)</w:t>
      </w:r>
      <w:r w:rsidRPr="00033568">
        <w:rPr>
          <w:b/>
          <w:snapToGrid w:val="0"/>
          <w:color w:val="000000"/>
          <w:sz w:val="28"/>
          <w:szCs w:val="28"/>
          <w:lang w:val="kk-KZ"/>
        </w:rPr>
        <w:t xml:space="preserve"> </w:t>
      </w:r>
      <w:r w:rsidRPr="00AF27B9">
        <w:rPr>
          <w:snapToGrid w:val="0"/>
          <w:color w:val="000000"/>
          <w:sz w:val="28"/>
          <w:szCs w:val="28"/>
          <w:lang w:val="kk-KZ"/>
        </w:rPr>
        <w:t>деп серпімді ортаға таралатын механикалық</w:t>
      </w:r>
      <w:r>
        <w:rPr>
          <w:b/>
          <w:snapToGrid w:val="0"/>
          <w:color w:val="000000"/>
          <w:sz w:val="28"/>
          <w:szCs w:val="28"/>
          <w:lang w:val="kk-KZ"/>
        </w:rPr>
        <w:t xml:space="preserve"> ашу </w:t>
      </w:r>
      <w:r w:rsidRPr="00AF27B9">
        <w:rPr>
          <w:snapToGrid w:val="0"/>
          <w:color w:val="000000"/>
          <w:sz w:val="28"/>
          <w:szCs w:val="28"/>
          <w:lang w:val="kk-KZ"/>
        </w:rPr>
        <w:t>кернеуліктерін атайды.</w:t>
      </w:r>
      <w:r>
        <w:rPr>
          <w:b/>
          <w:snapToGrid w:val="0"/>
          <w:color w:val="000000"/>
          <w:sz w:val="28"/>
          <w:szCs w:val="28"/>
          <w:lang w:val="kk-KZ"/>
        </w:rPr>
        <w:t xml:space="preserve"> </w:t>
      </w:r>
      <w:r w:rsidRPr="00AF27B9">
        <w:rPr>
          <w:snapToGrid w:val="0"/>
          <w:color w:val="000000"/>
          <w:sz w:val="28"/>
          <w:szCs w:val="28"/>
          <w:lang w:val="kk-KZ"/>
        </w:rPr>
        <w:t>Серпімді толқындар бойлық және көлденең болады.</w:t>
      </w:r>
      <w:r>
        <w:rPr>
          <w:snapToGrid w:val="0"/>
          <w:color w:val="000000"/>
          <w:sz w:val="28"/>
          <w:szCs w:val="28"/>
          <w:lang w:val="kk-KZ"/>
        </w:rPr>
        <w:t xml:space="preserve"> Егер орта бөлшектері тербеліс таратылған түзу бойымен  тербеліс жасаса, ондай  толқынды  </w:t>
      </w:r>
      <w:r w:rsidRPr="00E008FE">
        <w:rPr>
          <w:b/>
          <w:i/>
          <w:snapToGrid w:val="0"/>
          <w:color w:val="000000"/>
          <w:sz w:val="28"/>
          <w:szCs w:val="28"/>
          <w:lang w:val="kk-KZ"/>
        </w:rPr>
        <w:t>бойлық</w:t>
      </w:r>
      <w:r>
        <w:rPr>
          <w:snapToGrid w:val="0"/>
          <w:color w:val="000000"/>
          <w:sz w:val="28"/>
          <w:szCs w:val="28"/>
          <w:lang w:val="kk-KZ"/>
        </w:rPr>
        <w:t xml:space="preserve"> деп, ал перпендикуляр бағыттағы толқынды </w:t>
      </w:r>
      <w:r w:rsidRPr="00E008FE">
        <w:rPr>
          <w:snapToGrid w:val="0"/>
          <w:color w:val="000000"/>
          <w:sz w:val="28"/>
          <w:szCs w:val="28"/>
          <w:lang w:val="kk-KZ"/>
        </w:rPr>
        <w:t>көлденең</w:t>
      </w:r>
      <w:r w:rsidRPr="00E008FE">
        <w:rPr>
          <w:i/>
          <w:snapToGrid w:val="0"/>
          <w:color w:val="000000"/>
          <w:sz w:val="28"/>
          <w:szCs w:val="28"/>
          <w:lang w:val="kk-KZ"/>
        </w:rPr>
        <w:t xml:space="preserve"> </w:t>
      </w:r>
      <w:r>
        <w:rPr>
          <w:snapToGrid w:val="0"/>
          <w:color w:val="000000"/>
          <w:sz w:val="28"/>
          <w:szCs w:val="28"/>
          <w:lang w:val="kk-KZ"/>
        </w:rPr>
        <w:t xml:space="preserve">деп атайды. </w:t>
      </w:r>
      <w:r>
        <w:rPr>
          <w:b/>
          <w:i/>
          <w:snapToGrid w:val="0"/>
          <w:color w:val="000000"/>
          <w:sz w:val="28"/>
          <w:szCs w:val="28"/>
          <w:lang w:val="kk-KZ"/>
        </w:rPr>
        <w:t xml:space="preserve">Серпімді толқын гармониялық </w:t>
      </w:r>
      <w:r w:rsidRPr="00653721">
        <w:rPr>
          <w:snapToGrid w:val="0"/>
          <w:color w:val="000000"/>
          <w:sz w:val="28"/>
          <w:szCs w:val="28"/>
          <w:lang w:val="kk-KZ"/>
        </w:rPr>
        <w:t>деп аталады</w:t>
      </w:r>
      <w:r>
        <w:rPr>
          <w:snapToGrid w:val="0"/>
          <w:color w:val="000000"/>
          <w:sz w:val="28"/>
          <w:szCs w:val="28"/>
          <w:lang w:val="kk-KZ"/>
        </w:rPr>
        <w:t xml:space="preserve">, егер оған сәйкес келетін орта бөлшектердің тербелістері гармониялық болатын болса. </w:t>
      </w:r>
    </w:p>
    <w:p w:rsidR="00790586" w:rsidRPr="00652960" w:rsidRDefault="00790586" w:rsidP="00790586">
      <w:pPr>
        <w:shd w:val="clear" w:color="auto" w:fill="FFFFFF"/>
        <w:jc w:val="both"/>
        <w:rPr>
          <w:snapToGrid w:val="0"/>
          <w:color w:val="000000"/>
          <w:sz w:val="28"/>
          <w:szCs w:val="28"/>
          <w:lang w:val="kk-KZ"/>
        </w:rPr>
      </w:pPr>
      <w:r>
        <w:rPr>
          <w:b/>
          <w:i/>
          <w:snapToGrid w:val="0"/>
          <w:color w:val="000000"/>
          <w:sz w:val="28"/>
          <w:szCs w:val="28"/>
          <w:lang w:val="kk-KZ"/>
        </w:rPr>
        <w:t xml:space="preserve">Қума толқындар </w:t>
      </w:r>
      <w:r>
        <w:rPr>
          <w:snapToGrid w:val="0"/>
          <w:color w:val="000000"/>
          <w:sz w:val="28"/>
          <w:szCs w:val="28"/>
          <w:lang w:val="kk-KZ"/>
        </w:rPr>
        <w:t xml:space="preserve">деп кеңістікте энергияны тасымалдайтын толқындарды атайды. Толқындарда энергияның тасымалдануы сандық жағынан </w:t>
      </w:r>
      <w:r w:rsidRPr="00374B0A">
        <w:rPr>
          <w:b/>
          <w:i/>
          <w:snapToGrid w:val="0"/>
          <w:color w:val="000000"/>
          <w:sz w:val="28"/>
          <w:szCs w:val="28"/>
          <w:lang w:val="kk-KZ"/>
        </w:rPr>
        <w:t>энергия ағын тығыздықтың</w:t>
      </w:r>
      <w:r>
        <w:rPr>
          <w:snapToGrid w:val="0"/>
          <w:color w:val="000000"/>
          <w:sz w:val="28"/>
          <w:szCs w:val="28"/>
          <w:lang w:val="kk-KZ"/>
        </w:rPr>
        <w:t xml:space="preserve"> векторы мен сипатталады. Бұл вектор серпімді толқындар үшін </w:t>
      </w:r>
      <w:r w:rsidRPr="00374B0A">
        <w:rPr>
          <w:b/>
          <w:i/>
          <w:snapToGrid w:val="0"/>
          <w:color w:val="000000"/>
          <w:sz w:val="28"/>
          <w:szCs w:val="28"/>
          <w:lang w:val="kk-KZ"/>
        </w:rPr>
        <w:t>Умов векторы</w:t>
      </w:r>
      <w:r>
        <w:rPr>
          <w:snapToGrid w:val="0"/>
          <w:color w:val="000000"/>
          <w:sz w:val="28"/>
          <w:szCs w:val="28"/>
          <w:lang w:val="kk-KZ"/>
        </w:rPr>
        <w:t xml:space="preserve"> деп аталады. Умов векторының бағыты  энергия тасымалдану бағытымен сәйкес келеді, ал модулі бірлік уақыт ішінде толқынның таралу бағытына перпендикуляр бірлік аудан арқылы тасымалданатын энергиясына тең</w:t>
      </w:r>
      <w:r w:rsidRPr="00652960">
        <w:rPr>
          <w:snapToGrid w:val="0"/>
          <w:color w:val="000000"/>
          <w:sz w:val="28"/>
          <w:szCs w:val="28"/>
          <w:lang w:val="kk-KZ"/>
        </w:rPr>
        <w:t>.</w:t>
      </w:r>
    </w:p>
    <w:p w:rsidR="00790586" w:rsidRPr="0038709E" w:rsidRDefault="00790586" w:rsidP="00790586">
      <w:pPr>
        <w:shd w:val="clear" w:color="auto" w:fill="FFFFFF"/>
        <w:ind w:right="82"/>
        <w:jc w:val="both"/>
        <w:rPr>
          <w:i/>
          <w:snapToGrid w:val="0"/>
          <w:color w:val="000000"/>
          <w:sz w:val="28"/>
          <w:szCs w:val="28"/>
          <w:lang w:val="kk-KZ"/>
        </w:rPr>
      </w:pPr>
      <w:r>
        <w:rPr>
          <w:b/>
          <w:snapToGrid w:val="0"/>
          <w:color w:val="000000"/>
          <w:sz w:val="28"/>
          <w:szCs w:val="28"/>
          <w:lang w:val="kk-KZ"/>
        </w:rPr>
        <w:t xml:space="preserve">Қума толқынның теңдеуі </w:t>
      </w:r>
      <w:r>
        <w:rPr>
          <w:i/>
          <w:snapToGrid w:val="0"/>
          <w:color w:val="000000"/>
          <w:lang w:val="en-US"/>
        </w:rPr>
        <w:sym w:font="Symbol" w:char="F078"/>
      </w:r>
      <w:r w:rsidRPr="0038709E">
        <w:rPr>
          <w:i/>
          <w:snapToGrid w:val="0"/>
          <w:color w:val="000000"/>
          <w:lang w:val="kk-KZ"/>
        </w:rPr>
        <w:t>(x,t</w:t>
      </w:r>
      <w:r w:rsidRPr="0038709E">
        <w:rPr>
          <w:i/>
          <w:snapToGrid w:val="0"/>
          <w:color w:val="000000"/>
          <w:sz w:val="28"/>
          <w:szCs w:val="28"/>
          <w:lang w:val="kk-KZ"/>
        </w:rPr>
        <w:t>)=Acos</w:t>
      </w:r>
      <w:r w:rsidRPr="000448E4">
        <w:rPr>
          <w:i/>
          <w:snapToGrid w:val="0"/>
          <w:color w:val="000000"/>
          <w:sz w:val="28"/>
          <w:szCs w:val="28"/>
          <w:lang w:val="en-US"/>
        </w:rPr>
        <w:sym w:font="Symbol" w:char="F077"/>
      </w:r>
      <w:r w:rsidRPr="0038709E">
        <w:rPr>
          <w:i/>
          <w:snapToGrid w:val="0"/>
          <w:color w:val="000000"/>
          <w:sz w:val="28"/>
          <w:szCs w:val="28"/>
          <w:lang w:val="kk-KZ"/>
        </w:rPr>
        <w:t xml:space="preserve">(t-x/v) </w:t>
      </w:r>
      <w:r w:rsidRPr="0038709E">
        <w:rPr>
          <w:snapToGrid w:val="0"/>
          <w:color w:val="000000"/>
          <w:sz w:val="28"/>
          <w:szCs w:val="28"/>
          <w:lang w:val="kk-KZ"/>
        </w:rPr>
        <w:t>о</w:t>
      </w:r>
      <w:r>
        <w:rPr>
          <w:snapToGrid w:val="0"/>
          <w:color w:val="000000"/>
          <w:sz w:val="28"/>
          <w:szCs w:val="28"/>
          <w:lang w:val="kk-KZ"/>
        </w:rPr>
        <w:t xml:space="preserve">сыдан, </w:t>
      </w:r>
      <w:r w:rsidRPr="0038709E">
        <w:rPr>
          <w:snapToGrid w:val="0"/>
          <w:color w:val="000000"/>
          <w:sz w:val="28"/>
          <w:szCs w:val="28"/>
          <w:lang w:val="kk-KZ"/>
        </w:rPr>
        <w:t xml:space="preserve">ткуда следует, что </w:t>
      </w:r>
      <w:r w:rsidRPr="000448E4">
        <w:rPr>
          <w:snapToGrid w:val="0"/>
          <w:color w:val="000000"/>
          <w:sz w:val="28"/>
          <w:szCs w:val="28"/>
          <w:lang w:val="en-US"/>
        </w:rPr>
        <w:sym w:font="Symbol" w:char="F078"/>
      </w:r>
      <w:r w:rsidRPr="0038709E">
        <w:rPr>
          <w:i/>
          <w:snapToGrid w:val="0"/>
          <w:color w:val="000000"/>
          <w:sz w:val="28"/>
          <w:szCs w:val="28"/>
          <w:lang w:val="kk-KZ"/>
        </w:rPr>
        <w:t xml:space="preserve">(х, t) </w:t>
      </w:r>
      <w:r>
        <w:rPr>
          <w:snapToGrid w:val="0"/>
          <w:color w:val="000000"/>
          <w:sz w:val="28"/>
          <w:szCs w:val="28"/>
          <w:lang w:val="kk-KZ"/>
        </w:rPr>
        <w:t xml:space="preserve">тек қана уақыттың периодтық функциясы ғана емес, </w:t>
      </w:r>
      <w:r w:rsidRPr="0038709E">
        <w:rPr>
          <w:i/>
          <w:snapToGrid w:val="0"/>
          <w:color w:val="000000"/>
          <w:sz w:val="28"/>
          <w:szCs w:val="28"/>
          <w:lang w:val="kk-KZ"/>
        </w:rPr>
        <w:t>х</w:t>
      </w:r>
      <w:r>
        <w:rPr>
          <w:snapToGrid w:val="0"/>
          <w:color w:val="000000"/>
          <w:sz w:val="28"/>
          <w:szCs w:val="28"/>
          <w:lang w:val="kk-KZ"/>
        </w:rPr>
        <w:t xml:space="preserve"> координатаның периодтық  функциясы болып табылатыны шығады.</w:t>
      </w:r>
      <w:r w:rsidRPr="0038709E">
        <w:rPr>
          <w:i/>
          <w:snapToGrid w:val="0"/>
          <w:color w:val="000000"/>
          <w:sz w:val="28"/>
          <w:szCs w:val="28"/>
          <w:lang w:val="kk-KZ"/>
        </w:rPr>
        <w:t xml:space="preserve"> </w:t>
      </w:r>
    </w:p>
    <w:p w:rsidR="00790586" w:rsidRPr="0038709E" w:rsidRDefault="00790586" w:rsidP="00790586">
      <w:pPr>
        <w:shd w:val="clear" w:color="auto" w:fill="FFFFFF"/>
        <w:ind w:right="82"/>
        <w:jc w:val="both"/>
        <w:rPr>
          <w:i/>
          <w:snapToGrid w:val="0"/>
          <w:color w:val="000000"/>
          <w:sz w:val="28"/>
          <w:szCs w:val="28"/>
          <w:lang w:val="kk-KZ"/>
        </w:rPr>
      </w:pPr>
    </w:p>
    <w:p w:rsidR="00790586" w:rsidRDefault="00790586" w:rsidP="00790586">
      <w:pPr>
        <w:shd w:val="clear" w:color="auto" w:fill="FFFFFF"/>
        <w:tabs>
          <w:tab w:val="left" w:pos="1618"/>
        </w:tabs>
        <w:ind w:right="578"/>
        <w:rPr>
          <w:color w:val="000000"/>
          <w:spacing w:val="9"/>
          <w:sz w:val="28"/>
          <w:szCs w:val="28"/>
          <w:lang w:val="kk-KZ"/>
        </w:rPr>
      </w:pPr>
      <w:r w:rsidRPr="00033568">
        <w:rPr>
          <w:color w:val="000000"/>
          <w:spacing w:val="9"/>
          <w:sz w:val="28"/>
          <w:szCs w:val="28"/>
          <w:lang w:val="kk-KZ"/>
        </w:rPr>
        <w:t>[1],</w:t>
      </w:r>
      <w:r>
        <w:rPr>
          <w:color w:val="000000"/>
          <w:spacing w:val="9"/>
          <w:sz w:val="28"/>
          <w:szCs w:val="28"/>
          <w:lang w:val="kk-KZ"/>
        </w:rPr>
        <w:t xml:space="preserve"> 313-335,379-431 б.  </w:t>
      </w:r>
    </w:p>
    <w:p w:rsidR="00790586" w:rsidRPr="00033568" w:rsidRDefault="00790586" w:rsidP="00790586">
      <w:pPr>
        <w:shd w:val="clear" w:color="auto" w:fill="FFFFFF"/>
        <w:tabs>
          <w:tab w:val="left" w:pos="1618"/>
        </w:tabs>
        <w:ind w:right="578"/>
        <w:rPr>
          <w:b/>
          <w:snapToGrid w:val="0"/>
          <w:color w:val="000000"/>
          <w:sz w:val="28"/>
          <w:szCs w:val="28"/>
          <w:lang w:val="kk-KZ"/>
        </w:rPr>
      </w:pPr>
    </w:p>
    <w:p w:rsidR="00790586" w:rsidRPr="00033568" w:rsidRDefault="00790586" w:rsidP="00790586">
      <w:pPr>
        <w:shd w:val="clear" w:color="auto" w:fill="FFFFFF"/>
        <w:ind w:right="-766"/>
        <w:rPr>
          <w:snapToGrid w:val="0"/>
          <w:sz w:val="28"/>
          <w:szCs w:val="28"/>
          <w:lang w:val="kk-KZ"/>
        </w:rPr>
      </w:pPr>
      <w:r>
        <w:rPr>
          <w:b/>
          <w:snapToGrid w:val="0"/>
          <w:color w:val="000000"/>
          <w:sz w:val="28"/>
          <w:szCs w:val="28"/>
          <w:lang w:val="kk-KZ"/>
        </w:rPr>
        <w:t>Бақылау сұрақтары</w:t>
      </w:r>
    </w:p>
    <w:p w:rsidR="00790586" w:rsidRDefault="00790586" w:rsidP="00790586">
      <w:pPr>
        <w:shd w:val="clear" w:color="auto" w:fill="FFFFFF"/>
        <w:jc w:val="both"/>
        <w:rPr>
          <w:snapToGrid w:val="0"/>
          <w:color w:val="000000"/>
          <w:sz w:val="28"/>
          <w:szCs w:val="28"/>
          <w:lang w:val="kk-KZ"/>
        </w:rPr>
      </w:pPr>
      <w:r>
        <w:rPr>
          <w:snapToGrid w:val="0"/>
          <w:color w:val="000000"/>
          <w:sz w:val="28"/>
          <w:szCs w:val="28"/>
          <w:lang w:val="kk-KZ"/>
        </w:rPr>
        <w:t xml:space="preserve">1. Тербеліс дегеніміз не? Еркін тербеліс дегеніміз ше? Гармоникалық тербеліс және периодтық процесс қандай мағына береді? </w:t>
      </w:r>
    </w:p>
    <w:p w:rsidR="00790586" w:rsidRDefault="00790586" w:rsidP="00790586">
      <w:pPr>
        <w:shd w:val="clear" w:color="auto" w:fill="FFFFFF"/>
        <w:jc w:val="both"/>
        <w:rPr>
          <w:snapToGrid w:val="0"/>
          <w:color w:val="000000"/>
          <w:sz w:val="28"/>
          <w:szCs w:val="28"/>
          <w:lang w:val="kk-KZ"/>
        </w:rPr>
      </w:pPr>
      <w:r>
        <w:rPr>
          <w:snapToGrid w:val="0"/>
          <w:color w:val="000000"/>
          <w:sz w:val="28"/>
          <w:szCs w:val="28"/>
          <w:lang w:val="kk-KZ"/>
        </w:rPr>
        <w:t>2. Амплитудаға, фазаға, периодқа, жиілікке, цикілдік жиілік тербелістерге физикалық мағына беріңіз?</w:t>
      </w:r>
    </w:p>
    <w:p w:rsidR="00790586" w:rsidRPr="00834207" w:rsidRDefault="00790586" w:rsidP="00790586">
      <w:pPr>
        <w:shd w:val="clear" w:color="auto" w:fill="FFFFFF"/>
        <w:jc w:val="both"/>
        <w:rPr>
          <w:snapToGrid w:val="0"/>
          <w:sz w:val="28"/>
          <w:szCs w:val="28"/>
          <w:lang w:val="kk-KZ"/>
        </w:rPr>
      </w:pPr>
      <w:r>
        <w:rPr>
          <w:snapToGrid w:val="0"/>
          <w:color w:val="000000"/>
          <w:sz w:val="28"/>
          <w:szCs w:val="28"/>
          <w:lang w:val="kk-KZ"/>
        </w:rPr>
        <w:t>3. Амплитуда мен орын ауыстыру фаза арасындағы және  түзусызықты гармоникалық тербеліс кезіндегі жылдамдық пен үдудің қандай ұқсастығы бар?</w:t>
      </w:r>
    </w:p>
    <w:p w:rsidR="00790586" w:rsidRDefault="00790586" w:rsidP="00790586">
      <w:pPr>
        <w:shd w:val="clear" w:color="auto" w:fill="FFFFFF"/>
        <w:jc w:val="both"/>
        <w:rPr>
          <w:snapToGrid w:val="0"/>
          <w:color w:val="000000"/>
          <w:sz w:val="28"/>
          <w:szCs w:val="28"/>
          <w:lang w:val="kk-KZ"/>
        </w:rPr>
      </w:pPr>
      <w:r>
        <w:rPr>
          <w:snapToGrid w:val="0"/>
          <w:color w:val="000000"/>
          <w:sz w:val="28"/>
          <w:szCs w:val="28"/>
          <w:lang w:val="kk-KZ"/>
        </w:rPr>
        <w:t>4.</w:t>
      </w:r>
      <w:r w:rsidRPr="00293826">
        <w:rPr>
          <w:snapToGrid w:val="0"/>
          <w:color w:val="000000"/>
          <w:sz w:val="28"/>
          <w:szCs w:val="28"/>
          <w:lang w:val="kk-KZ"/>
        </w:rPr>
        <w:t xml:space="preserve"> </w:t>
      </w:r>
      <w:r>
        <w:rPr>
          <w:snapToGrid w:val="0"/>
          <w:color w:val="000000"/>
          <w:sz w:val="28"/>
          <w:szCs w:val="28"/>
          <w:lang w:val="kk-KZ"/>
        </w:rPr>
        <w:t>Айналмалы амплитуда векторының әдісі неден тұрады?</w:t>
      </w:r>
    </w:p>
    <w:p w:rsidR="00790586" w:rsidRDefault="00790586" w:rsidP="00790586">
      <w:pPr>
        <w:shd w:val="clear" w:color="auto" w:fill="FFFFFF"/>
        <w:jc w:val="both"/>
        <w:rPr>
          <w:snapToGrid w:val="0"/>
          <w:color w:val="000000"/>
          <w:sz w:val="28"/>
          <w:szCs w:val="28"/>
          <w:lang w:val="kk-KZ"/>
        </w:rPr>
      </w:pPr>
      <w:r>
        <w:rPr>
          <w:snapToGrid w:val="0"/>
          <w:color w:val="000000"/>
          <w:sz w:val="28"/>
          <w:szCs w:val="28"/>
          <w:lang w:val="kk-KZ"/>
        </w:rPr>
        <w:t>5.Уақыт функциясы ретінде гармоникалық тербеліс нүктесіндегі жылдамдықтың және үдеудің теңдеуін шығарыңыз?</w:t>
      </w:r>
    </w:p>
    <w:p w:rsidR="00790586" w:rsidRDefault="00790586" w:rsidP="00790586">
      <w:pPr>
        <w:shd w:val="clear" w:color="auto" w:fill="FFFFFF"/>
        <w:jc w:val="both"/>
        <w:rPr>
          <w:snapToGrid w:val="0"/>
          <w:color w:val="000000"/>
          <w:sz w:val="28"/>
          <w:szCs w:val="28"/>
          <w:lang w:val="kk-KZ"/>
        </w:rPr>
      </w:pPr>
      <w:r>
        <w:rPr>
          <w:snapToGrid w:val="0"/>
          <w:color w:val="000000"/>
          <w:sz w:val="28"/>
          <w:szCs w:val="28"/>
          <w:lang w:val="kk-KZ"/>
        </w:rPr>
        <w:t>6. Осы тербеліске әсер ететін қайтымды</w:t>
      </w:r>
      <w:r w:rsidRPr="00834207">
        <w:rPr>
          <w:snapToGrid w:val="0"/>
          <w:color w:val="000000"/>
          <w:sz w:val="28"/>
          <w:szCs w:val="28"/>
          <w:lang w:val="kk-KZ"/>
        </w:rPr>
        <w:t xml:space="preserve"> </w:t>
      </w:r>
      <w:r>
        <w:rPr>
          <w:snapToGrid w:val="0"/>
          <w:color w:val="000000"/>
          <w:sz w:val="28"/>
          <w:szCs w:val="28"/>
          <w:lang w:val="kk-KZ"/>
        </w:rPr>
        <w:t>күштің максималды мәнінің қатынасы  гармоникалық тербелістегі толық энергияға тең бе?</w:t>
      </w:r>
    </w:p>
    <w:p w:rsidR="00790586" w:rsidRPr="00CF74CB" w:rsidRDefault="00790586" w:rsidP="00790586">
      <w:pPr>
        <w:shd w:val="clear" w:color="auto" w:fill="FFFFFF"/>
        <w:jc w:val="both"/>
        <w:rPr>
          <w:snapToGrid w:val="0"/>
          <w:sz w:val="28"/>
          <w:szCs w:val="28"/>
          <w:lang w:val="kk-KZ"/>
        </w:rPr>
      </w:pPr>
      <w:r>
        <w:rPr>
          <w:snapToGrid w:val="0"/>
          <w:color w:val="000000"/>
          <w:sz w:val="28"/>
          <w:szCs w:val="28"/>
          <w:lang w:val="kk-KZ"/>
        </w:rPr>
        <w:t>7.</w:t>
      </w:r>
      <w:r w:rsidRPr="00CF74CB">
        <w:rPr>
          <w:snapToGrid w:val="0"/>
          <w:color w:val="000000"/>
          <w:sz w:val="28"/>
          <w:szCs w:val="28"/>
          <w:lang w:val="kk-KZ"/>
        </w:rPr>
        <w:t xml:space="preserve"> </w:t>
      </w:r>
      <w:r>
        <w:rPr>
          <w:snapToGrid w:val="0"/>
          <w:color w:val="000000"/>
          <w:sz w:val="28"/>
          <w:szCs w:val="28"/>
          <w:lang w:val="kk-KZ"/>
        </w:rPr>
        <w:t xml:space="preserve">Денелерді серіппеге іле отырып, тербеліс жиіліктерін өлшей отырып  денелер массаларын қалай салыстыруға болады </w:t>
      </w:r>
      <w:r w:rsidRPr="00CF74CB">
        <w:rPr>
          <w:snapToGrid w:val="0"/>
          <w:color w:val="000000"/>
          <w:sz w:val="28"/>
          <w:szCs w:val="28"/>
          <w:lang w:val="kk-KZ"/>
        </w:rPr>
        <w:t>?</w:t>
      </w:r>
    </w:p>
    <w:p w:rsidR="00790586" w:rsidRDefault="00790586" w:rsidP="00790586">
      <w:pPr>
        <w:shd w:val="clear" w:color="auto" w:fill="FFFFFF"/>
        <w:jc w:val="both"/>
        <w:rPr>
          <w:snapToGrid w:val="0"/>
          <w:color w:val="000000"/>
          <w:sz w:val="28"/>
          <w:szCs w:val="28"/>
          <w:lang w:val="kk-KZ"/>
        </w:rPr>
      </w:pPr>
      <w:r>
        <w:rPr>
          <w:snapToGrid w:val="0"/>
          <w:color w:val="000000"/>
          <w:sz w:val="28"/>
          <w:szCs w:val="28"/>
          <w:lang w:val="kk-KZ"/>
        </w:rPr>
        <w:t>8.</w:t>
      </w:r>
      <w:r w:rsidRPr="00203DEF">
        <w:rPr>
          <w:snapToGrid w:val="0"/>
          <w:color w:val="000000"/>
          <w:sz w:val="28"/>
          <w:szCs w:val="28"/>
        </w:rPr>
        <w:t xml:space="preserve"> </w:t>
      </w:r>
      <w:r>
        <w:rPr>
          <w:snapToGrid w:val="0"/>
          <w:color w:val="000000"/>
          <w:sz w:val="28"/>
          <w:szCs w:val="28"/>
          <w:lang w:val="kk-KZ"/>
        </w:rPr>
        <w:t>Гармоникалық осциллятор дегеніміз не? Маятник серіппесі дегеніміз ше?</w:t>
      </w:r>
    </w:p>
    <w:p w:rsidR="00790586" w:rsidRPr="00203DEF" w:rsidRDefault="00790586" w:rsidP="00790586">
      <w:pPr>
        <w:shd w:val="clear" w:color="auto" w:fill="FFFFFF"/>
        <w:jc w:val="both"/>
        <w:rPr>
          <w:snapToGrid w:val="0"/>
          <w:sz w:val="28"/>
          <w:szCs w:val="28"/>
        </w:rPr>
      </w:pPr>
      <w:r>
        <w:rPr>
          <w:snapToGrid w:val="0"/>
          <w:color w:val="000000"/>
          <w:sz w:val="28"/>
          <w:szCs w:val="28"/>
          <w:lang w:val="kk-KZ"/>
        </w:rPr>
        <w:t>9.</w:t>
      </w:r>
      <w:r w:rsidRPr="00203DEF">
        <w:rPr>
          <w:snapToGrid w:val="0"/>
          <w:color w:val="000000"/>
          <w:sz w:val="28"/>
          <w:szCs w:val="28"/>
        </w:rPr>
        <w:t xml:space="preserve"> </w:t>
      </w:r>
      <w:r>
        <w:rPr>
          <w:snapToGrid w:val="0"/>
          <w:color w:val="000000"/>
          <w:sz w:val="28"/>
          <w:szCs w:val="28"/>
          <w:lang w:val="kk-KZ"/>
        </w:rPr>
        <w:t>Физикалық және математикалық маятниктер периодтарын анықтау формулаларын шығару керек</w:t>
      </w:r>
      <w:r w:rsidRPr="00203DEF">
        <w:rPr>
          <w:snapToGrid w:val="0"/>
          <w:color w:val="000000"/>
          <w:sz w:val="28"/>
          <w:szCs w:val="28"/>
        </w:rPr>
        <w:t>.</w:t>
      </w:r>
    </w:p>
    <w:p w:rsidR="00790586" w:rsidRPr="00203DEF" w:rsidRDefault="00790586" w:rsidP="00790586">
      <w:pPr>
        <w:shd w:val="clear" w:color="auto" w:fill="FFFFFF"/>
        <w:jc w:val="both"/>
        <w:rPr>
          <w:snapToGrid w:val="0"/>
          <w:sz w:val="28"/>
          <w:szCs w:val="28"/>
        </w:rPr>
      </w:pPr>
      <w:r>
        <w:rPr>
          <w:snapToGrid w:val="0"/>
          <w:color w:val="000000"/>
          <w:sz w:val="28"/>
          <w:szCs w:val="28"/>
          <w:lang w:val="kk-KZ"/>
        </w:rPr>
        <w:t>10.</w:t>
      </w:r>
      <w:r w:rsidRPr="00203DEF">
        <w:rPr>
          <w:snapToGrid w:val="0"/>
          <w:color w:val="000000"/>
          <w:sz w:val="28"/>
          <w:szCs w:val="28"/>
        </w:rPr>
        <w:t xml:space="preserve"> </w:t>
      </w:r>
      <w:r>
        <w:rPr>
          <w:snapToGrid w:val="0"/>
          <w:color w:val="000000"/>
          <w:sz w:val="28"/>
          <w:szCs w:val="28"/>
          <w:lang w:val="kk-KZ"/>
        </w:rPr>
        <w:t>Физикалық маятниктің келтірілген ұзындығы дегеніміз не</w:t>
      </w:r>
      <w:r w:rsidRPr="00203DEF">
        <w:rPr>
          <w:snapToGrid w:val="0"/>
          <w:color w:val="000000"/>
          <w:sz w:val="28"/>
          <w:szCs w:val="28"/>
        </w:rPr>
        <w:t>?</w:t>
      </w:r>
    </w:p>
    <w:p w:rsidR="00790586" w:rsidRPr="00203DEF" w:rsidRDefault="00790586" w:rsidP="00790586">
      <w:pPr>
        <w:shd w:val="clear" w:color="auto" w:fill="FFFFFF"/>
        <w:jc w:val="both"/>
        <w:rPr>
          <w:snapToGrid w:val="0"/>
          <w:sz w:val="28"/>
          <w:szCs w:val="28"/>
        </w:rPr>
      </w:pPr>
      <w:r>
        <w:rPr>
          <w:snapToGrid w:val="0"/>
          <w:color w:val="000000"/>
          <w:sz w:val="28"/>
          <w:szCs w:val="28"/>
          <w:lang w:val="kk-KZ"/>
        </w:rPr>
        <w:t>11. Тербелмелі контурда еркін гармониялық тербелістер кезінде қандай процестер пайда болады</w:t>
      </w:r>
      <w:r w:rsidRPr="00203DEF">
        <w:rPr>
          <w:snapToGrid w:val="0"/>
          <w:color w:val="000000"/>
          <w:sz w:val="28"/>
          <w:szCs w:val="28"/>
        </w:rPr>
        <w:t xml:space="preserve">? </w:t>
      </w:r>
      <w:r>
        <w:rPr>
          <w:snapToGrid w:val="0"/>
          <w:color w:val="000000"/>
          <w:sz w:val="28"/>
          <w:szCs w:val="28"/>
          <w:lang w:val="kk-KZ"/>
        </w:rPr>
        <w:t>Олар периодтары немен анықталады</w:t>
      </w:r>
      <w:r w:rsidRPr="00203DEF">
        <w:rPr>
          <w:snapToGrid w:val="0"/>
          <w:color w:val="000000"/>
          <w:sz w:val="28"/>
          <w:szCs w:val="28"/>
        </w:rPr>
        <w:t>?</w:t>
      </w:r>
    </w:p>
    <w:p w:rsidR="00790586" w:rsidRPr="00203DEF" w:rsidRDefault="00790586" w:rsidP="00790586">
      <w:pPr>
        <w:shd w:val="clear" w:color="auto" w:fill="FFFFFF"/>
        <w:jc w:val="both"/>
        <w:rPr>
          <w:snapToGrid w:val="0"/>
          <w:sz w:val="28"/>
          <w:szCs w:val="28"/>
        </w:rPr>
      </w:pPr>
      <w:r>
        <w:rPr>
          <w:snapToGrid w:val="0"/>
          <w:color w:val="000000"/>
          <w:sz w:val="28"/>
          <w:szCs w:val="28"/>
          <w:lang w:val="kk-KZ"/>
        </w:rPr>
        <w:t>12.</w:t>
      </w:r>
      <w:r w:rsidRPr="00203DEF">
        <w:rPr>
          <w:snapToGrid w:val="0"/>
          <w:color w:val="000000"/>
          <w:sz w:val="28"/>
          <w:szCs w:val="28"/>
        </w:rPr>
        <w:t xml:space="preserve"> </w:t>
      </w:r>
      <w:r>
        <w:rPr>
          <w:snapToGrid w:val="0"/>
          <w:color w:val="000000"/>
          <w:sz w:val="28"/>
          <w:szCs w:val="28"/>
          <w:lang w:val="kk-KZ"/>
        </w:rPr>
        <w:t xml:space="preserve">Контурдағы еркін гармониялық тербілістердің дифференциалдық теңдеуін жазып талдау жасау керек. </w:t>
      </w:r>
    </w:p>
    <w:p w:rsidR="00790586" w:rsidRPr="00203DEF" w:rsidRDefault="00790586" w:rsidP="00790586">
      <w:pPr>
        <w:shd w:val="clear" w:color="auto" w:fill="FFFFFF"/>
        <w:jc w:val="both"/>
        <w:rPr>
          <w:snapToGrid w:val="0"/>
          <w:sz w:val="28"/>
          <w:szCs w:val="28"/>
        </w:rPr>
      </w:pPr>
      <w:r>
        <w:rPr>
          <w:snapToGrid w:val="0"/>
          <w:color w:val="000000"/>
          <w:sz w:val="28"/>
          <w:szCs w:val="28"/>
          <w:lang w:val="kk-KZ"/>
        </w:rPr>
        <w:lastRenderedPageBreak/>
        <w:t>13.</w:t>
      </w:r>
      <w:r w:rsidRPr="00203DEF">
        <w:rPr>
          <w:snapToGrid w:val="0"/>
          <w:color w:val="000000"/>
          <w:sz w:val="28"/>
          <w:szCs w:val="28"/>
        </w:rPr>
        <w:t xml:space="preserve"> </w:t>
      </w:r>
      <w:r>
        <w:rPr>
          <w:snapToGrid w:val="0"/>
          <w:color w:val="000000"/>
          <w:sz w:val="28"/>
          <w:szCs w:val="28"/>
          <w:lang w:val="kk-KZ"/>
        </w:rPr>
        <w:t>Соғу дегеніміз не</w:t>
      </w:r>
      <w:r w:rsidRPr="00203DEF">
        <w:rPr>
          <w:snapToGrid w:val="0"/>
          <w:color w:val="000000"/>
          <w:sz w:val="28"/>
          <w:szCs w:val="28"/>
        </w:rPr>
        <w:t xml:space="preserve">? </w:t>
      </w:r>
      <w:r>
        <w:rPr>
          <w:snapToGrid w:val="0"/>
          <w:color w:val="000000"/>
          <w:sz w:val="28"/>
          <w:szCs w:val="28"/>
          <w:lang w:val="kk-KZ"/>
        </w:rPr>
        <w:t>Соғудың жиілігі, периоды теге тең</w:t>
      </w:r>
      <w:r w:rsidRPr="00203DEF">
        <w:rPr>
          <w:snapToGrid w:val="0"/>
          <w:color w:val="000000"/>
          <w:sz w:val="28"/>
          <w:szCs w:val="28"/>
        </w:rPr>
        <w:t>?</w:t>
      </w:r>
    </w:p>
    <w:p w:rsidR="00790586" w:rsidRDefault="00790586" w:rsidP="00790586">
      <w:pPr>
        <w:shd w:val="clear" w:color="auto" w:fill="FFFFFF"/>
        <w:jc w:val="both"/>
        <w:rPr>
          <w:snapToGrid w:val="0"/>
          <w:color w:val="000000"/>
          <w:sz w:val="28"/>
          <w:szCs w:val="28"/>
          <w:lang w:val="kk-KZ"/>
        </w:rPr>
      </w:pPr>
      <w:r>
        <w:rPr>
          <w:snapToGrid w:val="0"/>
          <w:color w:val="000000"/>
          <w:sz w:val="28"/>
          <w:szCs w:val="28"/>
          <w:lang w:val="kk-KZ"/>
        </w:rPr>
        <w:t>14.</w:t>
      </w:r>
      <w:r w:rsidRPr="00203DEF">
        <w:rPr>
          <w:snapToGrid w:val="0"/>
          <w:color w:val="000000"/>
          <w:sz w:val="28"/>
          <w:szCs w:val="28"/>
        </w:rPr>
        <w:t xml:space="preserve"> </w:t>
      </w:r>
      <w:r>
        <w:rPr>
          <w:snapToGrid w:val="0"/>
          <w:color w:val="000000"/>
          <w:sz w:val="28"/>
          <w:szCs w:val="28"/>
          <w:lang w:val="kk-KZ"/>
        </w:rPr>
        <w:t>Бірмезгілде бірдей периодтарымен екі өзара перпендикуляр гармониялық тербелістерге қатысатын нүктенің траекториясы қандай</w:t>
      </w:r>
      <w:r w:rsidRPr="00203DEF">
        <w:rPr>
          <w:snapToGrid w:val="0"/>
          <w:color w:val="000000"/>
          <w:sz w:val="28"/>
          <w:szCs w:val="28"/>
        </w:rPr>
        <w:t xml:space="preserve">? </w:t>
      </w:r>
      <w:r>
        <w:rPr>
          <w:snapToGrid w:val="0"/>
          <w:color w:val="000000"/>
          <w:sz w:val="28"/>
          <w:szCs w:val="28"/>
          <w:lang w:val="kk-KZ"/>
        </w:rPr>
        <w:t>Щеңбер, түзу сызық қа</w:t>
      </w:r>
    </w:p>
    <w:p w:rsidR="00790586" w:rsidRPr="00203DEF" w:rsidRDefault="00790586" w:rsidP="00790586">
      <w:pPr>
        <w:shd w:val="clear" w:color="auto" w:fill="FFFFFF"/>
        <w:jc w:val="both"/>
        <w:rPr>
          <w:snapToGrid w:val="0"/>
          <w:sz w:val="28"/>
          <w:szCs w:val="28"/>
        </w:rPr>
      </w:pPr>
      <w:r>
        <w:rPr>
          <w:snapToGrid w:val="0"/>
          <w:color w:val="000000"/>
          <w:sz w:val="28"/>
          <w:szCs w:val="28"/>
          <w:lang w:val="kk-KZ"/>
        </w:rPr>
        <w:t>15. Қосылатын тербелістердің жиіліктер қатынасын Лиссажу фигуралар арқылы қалай жасауға болады</w:t>
      </w:r>
      <w:r w:rsidRPr="00203DEF">
        <w:rPr>
          <w:snapToGrid w:val="0"/>
          <w:color w:val="000000"/>
          <w:sz w:val="28"/>
          <w:szCs w:val="28"/>
        </w:rPr>
        <w:t>?</w:t>
      </w:r>
    </w:p>
    <w:p w:rsidR="00790586" w:rsidRDefault="00790586" w:rsidP="00790586">
      <w:pPr>
        <w:shd w:val="clear" w:color="auto" w:fill="FFFFFF"/>
        <w:jc w:val="both"/>
        <w:rPr>
          <w:snapToGrid w:val="0"/>
          <w:color w:val="000000"/>
          <w:sz w:val="28"/>
          <w:szCs w:val="28"/>
          <w:lang w:val="kk-KZ"/>
        </w:rPr>
      </w:pPr>
      <w:r>
        <w:rPr>
          <w:snapToGrid w:val="0"/>
          <w:color w:val="000000"/>
          <w:sz w:val="28"/>
          <w:szCs w:val="28"/>
          <w:lang w:val="kk-KZ"/>
        </w:rPr>
        <w:t>16. Өшетін тербелістің дифференциалдық теңдеуін және оның шешуін жазу керек</w:t>
      </w:r>
      <w:r w:rsidRPr="00203DEF">
        <w:rPr>
          <w:snapToGrid w:val="0"/>
          <w:color w:val="000000"/>
          <w:sz w:val="28"/>
          <w:szCs w:val="28"/>
        </w:rPr>
        <w:t xml:space="preserve">. </w:t>
      </w:r>
      <w:r>
        <w:rPr>
          <w:snapToGrid w:val="0"/>
          <w:color w:val="000000"/>
          <w:sz w:val="28"/>
          <w:szCs w:val="28"/>
          <w:lang w:val="kk-KZ"/>
        </w:rPr>
        <w:t xml:space="preserve">Механикалық және  электромагниттік тербелістер үшін оларға талдау жасау керек. </w:t>
      </w:r>
    </w:p>
    <w:p w:rsidR="00790586" w:rsidRPr="00336C45" w:rsidRDefault="00790586" w:rsidP="00790586">
      <w:pPr>
        <w:shd w:val="clear" w:color="auto" w:fill="FFFFFF"/>
        <w:jc w:val="both"/>
        <w:rPr>
          <w:snapToGrid w:val="0"/>
          <w:sz w:val="28"/>
          <w:szCs w:val="28"/>
          <w:lang w:val="kk-KZ"/>
        </w:rPr>
      </w:pPr>
      <w:r>
        <w:rPr>
          <w:snapToGrid w:val="0"/>
          <w:color w:val="000000"/>
          <w:sz w:val="28"/>
          <w:szCs w:val="28"/>
          <w:lang w:val="kk-KZ"/>
        </w:rPr>
        <w:t>17. Тербеліп тұрған дененің массасын артырған соң оның  меншікті тербелістің жиілігі қалай өзгереді</w:t>
      </w:r>
      <w:r w:rsidRPr="00336C45">
        <w:rPr>
          <w:snapToGrid w:val="0"/>
          <w:color w:val="000000"/>
          <w:sz w:val="28"/>
          <w:szCs w:val="28"/>
          <w:lang w:val="kk-KZ"/>
        </w:rPr>
        <w:t>?</w:t>
      </w:r>
    </w:p>
    <w:p w:rsidR="008B49EB" w:rsidRPr="00790586" w:rsidRDefault="008B49EB">
      <w:pPr>
        <w:rPr>
          <w:lang w:val="kk-KZ"/>
        </w:rPr>
      </w:pPr>
      <w:bookmarkStart w:id="2" w:name="_GoBack"/>
      <w:bookmarkEnd w:id="2"/>
    </w:p>
    <w:sectPr w:rsidR="008B49EB" w:rsidRPr="007905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9087A"/>
    <w:multiLevelType w:val="hybridMultilevel"/>
    <w:tmpl w:val="D5525438"/>
    <w:lvl w:ilvl="0" w:tplc="D188C602">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E4C"/>
    <w:rsid w:val="005D4DF4"/>
    <w:rsid w:val="00790586"/>
    <w:rsid w:val="007F3E4C"/>
    <w:rsid w:val="008B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58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90586"/>
    <w:pPr>
      <w:spacing w:after="120"/>
      <w:ind w:left="283"/>
    </w:pPr>
  </w:style>
  <w:style w:type="character" w:customStyle="1" w:styleId="a4">
    <w:name w:val="Основной текст с отступом Знак"/>
    <w:basedOn w:val="a0"/>
    <w:link w:val="a3"/>
    <w:rsid w:val="00790586"/>
    <w:rPr>
      <w:rFonts w:ascii="Times New Roman" w:eastAsia="Times New Roman" w:hAnsi="Times New Roman" w:cs="Times New Roman"/>
      <w:sz w:val="24"/>
      <w:szCs w:val="24"/>
      <w:lang w:eastAsia="ru-RU"/>
    </w:rPr>
  </w:style>
  <w:style w:type="character" w:styleId="a5">
    <w:name w:val="Hyperlink"/>
    <w:basedOn w:val="a0"/>
    <w:rsid w:val="0079058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58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90586"/>
    <w:pPr>
      <w:spacing w:after="120"/>
      <w:ind w:left="283"/>
    </w:pPr>
  </w:style>
  <w:style w:type="character" w:customStyle="1" w:styleId="a4">
    <w:name w:val="Основной текст с отступом Знак"/>
    <w:basedOn w:val="a0"/>
    <w:link w:val="a3"/>
    <w:rsid w:val="00790586"/>
    <w:rPr>
      <w:rFonts w:ascii="Times New Roman" w:eastAsia="Times New Roman" w:hAnsi="Times New Roman" w:cs="Times New Roman"/>
      <w:sz w:val="24"/>
      <w:szCs w:val="24"/>
      <w:lang w:eastAsia="ru-RU"/>
    </w:rPr>
  </w:style>
  <w:style w:type="character" w:styleId="a5">
    <w:name w:val="Hyperlink"/>
    <w:basedOn w:val="a0"/>
    <w:rsid w:val="007905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2.png"/><Relationship Id="rId50" Type="http://schemas.openxmlformats.org/officeDocument/2006/relationships/image" Target="media/image24.wmf"/><Relationship Id="rId55" Type="http://schemas.openxmlformats.org/officeDocument/2006/relationships/oleObject" Target="embeddings/oleObject25.bin"/><Relationship Id="rId63" Type="http://schemas.openxmlformats.org/officeDocument/2006/relationships/oleObject" Target="embeddings/oleObject29.bin"/><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image" Target="media/image14.png"/><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1.wmf"/><Relationship Id="rId53" Type="http://schemas.openxmlformats.org/officeDocument/2006/relationships/oleObject" Target="embeddings/oleObject23.bin"/><Relationship Id="rId58" Type="http://schemas.openxmlformats.org/officeDocument/2006/relationships/image" Target="media/image27.w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oleObject" Target="embeddings/oleObject26.bin"/><Relationship Id="rId61" Type="http://schemas.openxmlformats.org/officeDocument/2006/relationships/oleObject" Target="embeddings/oleObject28.bin"/><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oleObject" Target="embeddings/oleObject13.bin"/><Relationship Id="rId44" Type="http://schemas.openxmlformats.org/officeDocument/2006/relationships/oleObject" Target="embeddings/oleObject19.bin"/><Relationship Id="rId52" Type="http://schemas.openxmlformats.org/officeDocument/2006/relationships/image" Target="media/image25.wmf"/><Relationship Id="rId60" Type="http://schemas.openxmlformats.org/officeDocument/2006/relationships/image" Target="media/image28.wmf"/><Relationship Id="rId65" Type="http://schemas.openxmlformats.org/officeDocument/2006/relationships/oleObject" Target="embeddings/oleObject30.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3.wmf"/><Relationship Id="rId56" Type="http://schemas.openxmlformats.org/officeDocument/2006/relationships/image" Target="media/image26.wmf"/><Relationship Id="rId64" Type="http://schemas.openxmlformats.org/officeDocument/2006/relationships/image" Target="media/image30.wmf"/><Relationship Id="rId8" Type="http://schemas.openxmlformats.org/officeDocument/2006/relationships/image" Target="media/image2.wmf"/><Relationship Id="rId51" Type="http://schemas.openxmlformats.org/officeDocument/2006/relationships/oleObject" Target="embeddings/oleObject22.bin"/><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9.wmf"/><Relationship Id="rId54" Type="http://schemas.openxmlformats.org/officeDocument/2006/relationships/oleObject" Target="embeddings/oleObject24.bin"/><Relationship Id="rId62" Type="http://schemas.openxmlformats.org/officeDocument/2006/relationships/image" Target="media/image2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1861</Words>
  <Characters>10612</Characters>
  <Application>Microsoft Office Word</Application>
  <DocSecurity>0</DocSecurity>
  <Lines>88</Lines>
  <Paragraphs>24</Paragraphs>
  <ScaleCrop>false</ScaleCrop>
  <Company/>
  <LinksUpToDate>false</LinksUpToDate>
  <CharactersWithSpaces>12449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2019-01-21T07:27:00Z</dcterms:created>
  <dcterms:modified xsi:type="dcterms:W3CDTF">2019-01-21T07:27:00Z</dcterms:modified>
</cp:coreProperties>
</file>